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4E91" w14:textId="77777777" w:rsidR="00B012DA" w:rsidRDefault="00B012DA">
      <w:pPr>
        <w:pStyle w:val="Standard"/>
        <w:rPr>
          <w:rFonts w:ascii="Calibri" w:eastAsia="Arial" w:hAnsi="Calibri" w:cs="Calibri"/>
          <w:b/>
          <w:bCs/>
          <w:color w:val="000000"/>
          <w:kern w:val="0"/>
          <w:sz w:val="22"/>
          <w:szCs w:val="22"/>
          <w:lang w:eastAsia="en-US" w:bidi="ar-SA"/>
        </w:rPr>
      </w:pPr>
    </w:p>
    <w:p w14:paraId="356DE68B" w14:textId="77777777" w:rsidR="00B012DA" w:rsidRDefault="00000000">
      <w:pPr>
        <w:pStyle w:val="Standard"/>
        <w:rPr>
          <w:rFonts w:ascii="Calibri" w:eastAsia="Arial" w:hAnsi="Calibri" w:cs="Calibri"/>
          <w:b/>
          <w:bCs/>
          <w:color w:val="000000"/>
          <w:kern w:val="0"/>
          <w:sz w:val="22"/>
          <w:szCs w:val="22"/>
          <w:lang w:eastAsia="en-US" w:bidi="ar-SA"/>
        </w:rPr>
      </w:pPr>
      <w:r>
        <w:rPr>
          <w:rFonts w:ascii="Calibri" w:eastAsia="Arial" w:hAnsi="Calibri" w:cs="Calibri"/>
          <w:b/>
          <w:bCs/>
          <w:color w:val="000000"/>
          <w:kern w:val="0"/>
          <w:sz w:val="22"/>
          <w:szCs w:val="22"/>
          <w:lang w:eastAsia="en-US" w:bidi="ar-SA"/>
        </w:rPr>
        <w:t>Allegato n. 4 Schema di avviso pubblico</w:t>
      </w:r>
    </w:p>
    <w:p w14:paraId="5432427A" w14:textId="77777777" w:rsidR="00B012DA" w:rsidRDefault="00B012DA">
      <w:pPr>
        <w:pStyle w:val="Eaoaeaa"/>
        <w:widowControl/>
        <w:spacing w:before="20" w:after="20"/>
        <w:jc w:val="both"/>
        <w:rPr>
          <w:rFonts w:ascii="Calibri" w:hAnsi="Calibri"/>
          <w:sz w:val="22"/>
          <w:szCs w:val="22"/>
        </w:rPr>
      </w:pPr>
    </w:p>
    <w:p w14:paraId="272D3650" w14:textId="77777777" w:rsidR="00B012DA" w:rsidRDefault="00000000">
      <w:pPr>
        <w:pStyle w:val="Eaoaeaa"/>
        <w:widowControl/>
        <w:spacing w:before="20" w:after="20"/>
        <w:jc w:val="both"/>
        <w:rPr>
          <w:rFonts w:ascii="Calibri" w:hAnsi="Calibri"/>
          <w:b/>
          <w:bCs/>
          <w:sz w:val="22"/>
          <w:szCs w:val="22"/>
        </w:rPr>
      </w:pPr>
      <w:r>
        <w:rPr>
          <w:rFonts w:ascii="Calibri" w:hAnsi="Calibri"/>
          <w:b/>
          <w:bCs/>
          <w:sz w:val="22"/>
          <w:szCs w:val="22"/>
        </w:rPr>
        <w:t>SCHEMA DI AVVISO PUBBLICO DELLE SOCIETÀ DELLA SALUTE / ZONE DISTRETTO E RELATIVI ALLEGATI</w:t>
      </w:r>
    </w:p>
    <w:p w14:paraId="0C89556F" w14:textId="77777777" w:rsidR="00B012DA" w:rsidRDefault="00B012DA">
      <w:pPr>
        <w:pStyle w:val="Eaoaeaa"/>
        <w:widowControl/>
        <w:spacing w:before="20" w:after="20"/>
        <w:jc w:val="both"/>
        <w:rPr>
          <w:rFonts w:ascii="Calibri" w:hAnsi="Calibri"/>
          <w:sz w:val="22"/>
          <w:szCs w:val="22"/>
        </w:rPr>
      </w:pPr>
    </w:p>
    <w:p w14:paraId="0B9F49E9" w14:textId="77777777" w:rsidR="00B012DA" w:rsidRDefault="00B012DA">
      <w:pPr>
        <w:pStyle w:val="Eaoaeaa"/>
        <w:widowControl/>
        <w:spacing w:before="20" w:after="20"/>
        <w:jc w:val="both"/>
        <w:rPr>
          <w:rFonts w:ascii="Calibri" w:hAnsi="Calibri"/>
          <w:sz w:val="22"/>
          <w:szCs w:val="22"/>
        </w:rPr>
      </w:pPr>
    </w:p>
    <w:p w14:paraId="78E3272A" w14:textId="77777777" w:rsidR="00B012DA" w:rsidRDefault="00000000">
      <w:pPr>
        <w:pStyle w:val="Standard"/>
        <w:jc w:val="both"/>
        <w:rPr>
          <w:rFonts w:ascii="Calibri" w:hAnsi="Calibri"/>
          <w:b/>
          <w:bCs/>
          <w:sz w:val="22"/>
          <w:szCs w:val="22"/>
        </w:rPr>
      </w:pPr>
      <w:r>
        <w:rPr>
          <w:rFonts w:ascii="Calibri" w:hAnsi="Calibri"/>
          <w:b/>
          <w:bCs/>
          <w:sz w:val="22"/>
          <w:szCs w:val="22"/>
        </w:rPr>
        <w:t>PREMESSA</w:t>
      </w:r>
    </w:p>
    <w:p w14:paraId="3D6266F3" w14:textId="77777777" w:rsidR="00B012DA" w:rsidRDefault="00B012DA">
      <w:pPr>
        <w:pStyle w:val="Standard"/>
        <w:jc w:val="both"/>
        <w:rPr>
          <w:rFonts w:ascii="Calibri" w:hAnsi="Calibri"/>
          <w:b/>
          <w:bCs/>
          <w:sz w:val="22"/>
          <w:szCs w:val="22"/>
        </w:rPr>
      </w:pPr>
    </w:p>
    <w:p w14:paraId="03145950" w14:textId="77777777" w:rsidR="00B012DA" w:rsidRDefault="00000000">
      <w:pPr>
        <w:pStyle w:val="Standard"/>
        <w:jc w:val="both"/>
        <w:rPr>
          <w:rFonts w:ascii="Calibri" w:hAnsi="Calibri"/>
          <w:b/>
          <w:bCs/>
          <w:sz w:val="22"/>
          <w:szCs w:val="22"/>
        </w:rPr>
      </w:pPr>
      <w:r>
        <w:rPr>
          <w:rFonts w:ascii="Calibri" w:hAnsi="Calibri"/>
          <w:b/>
          <w:bCs/>
          <w:sz w:val="22"/>
          <w:szCs w:val="22"/>
        </w:rPr>
        <w:t>Il presente documento fornisce un modello di avviso pubblico le cui parti di seguito riportate devono essere recepite negli avvisi pubblici territoriali.</w:t>
      </w:r>
    </w:p>
    <w:p w14:paraId="3EB30E28" w14:textId="77777777" w:rsidR="00B012DA" w:rsidRDefault="00000000">
      <w:pPr>
        <w:pStyle w:val="Standard"/>
        <w:jc w:val="both"/>
        <w:rPr>
          <w:rFonts w:ascii="Calibri" w:hAnsi="Calibri"/>
          <w:b/>
          <w:bCs/>
          <w:sz w:val="22"/>
          <w:szCs w:val="22"/>
        </w:rPr>
      </w:pPr>
      <w:r>
        <w:rPr>
          <w:rFonts w:ascii="Calibri" w:hAnsi="Calibri"/>
          <w:b/>
          <w:bCs/>
          <w:sz w:val="22"/>
          <w:szCs w:val="22"/>
        </w:rPr>
        <w:t>Le Società della Salute e le Zone distretto possono adattare il presente modello alla propria organizzazione ma non possono inserire requisiti aggiuntivi per i destinatari né apportare modifiche che risultino in contrasto rispetto a quanto disciplinato dall’avviso del Settore Investimenti per l’inclusione e l’accessibilità.</w:t>
      </w:r>
    </w:p>
    <w:p w14:paraId="7632E1EE" w14:textId="77777777" w:rsidR="00B012DA" w:rsidRDefault="00B012DA">
      <w:pPr>
        <w:pStyle w:val="Standard"/>
        <w:jc w:val="both"/>
        <w:rPr>
          <w:rFonts w:ascii="Calibri" w:hAnsi="Calibri"/>
          <w:b/>
          <w:bCs/>
          <w:sz w:val="22"/>
          <w:szCs w:val="22"/>
        </w:rPr>
      </w:pPr>
    </w:p>
    <w:p w14:paraId="191270A8" w14:textId="77777777" w:rsidR="00B012DA" w:rsidRDefault="00000000">
      <w:pPr>
        <w:pStyle w:val="Standard"/>
        <w:jc w:val="both"/>
        <w:rPr>
          <w:rFonts w:ascii="Calibri" w:hAnsi="Calibri"/>
          <w:b/>
          <w:bCs/>
          <w:sz w:val="22"/>
          <w:szCs w:val="22"/>
        </w:rPr>
      </w:pPr>
      <w:r>
        <w:rPr>
          <w:rFonts w:ascii="Calibri" w:hAnsi="Calibri"/>
          <w:b/>
          <w:bCs/>
          <w:sz w:val="22"/>
          <w:szCs w:val="22"/>
        </w:rPr>
        <w:t>L’avviso pubblico delle Società della Salute / Zone distretto dovrà essere pubblicato entro e non oltre 15 giorni dalla stipula della Convenzione con Regione Toscana, corredato dai seguenti allegati:</w:t>
      </w:r>
    </w:p>
    <w:p w14:paraId="7378A6FC" w14:textId="77777777" w:rsidR="00B012DA" w:rsidRDefault="00000000">
      <w:pPr>
        <w:pStyle w:val="Standard"/>
        <w:jc w:val="both"/>
        <w:rPr>
          <w:rFonts w:ascii="Calibri" w:hAnsi="Calibri"/>
          <w:b/>
          <w:bCs/>
          <w:sz w:val="22"/>
          <w:szCs w:val="22"/>
        </w:rPr>
      </w:pPr>
      <w:r>
        <w:rPr>
          <w:rFonts w:ascii="Calibri" w:hAnsi="Calibri"/>
          <w:b/>
          <w:bCs/>
          <w:sz w:val="22"/>
          <w:szCs w:val="22"/>
        </w:rPr>
        <w:t>- scheda di iscrizione FSE+;</w:t>
      </w:r>
    </w:p>
    <w:p w14:paraId="76AAF619" w14:textId="77777777" w:rsidR="00B012DA" w:rsidRDefault="00000000">
      <w:pPr>
        <w:pStyle w:val="Standard"/>
        <w:jc w:val="both"/>
        <w:rPr>
          <w:rFonts w:ascii="Calibri" w:hAnsi="Calibri"/>
          <w:b/>
          <w:bCs/>
          <w:sz w:val="22"/>
          <w:szCs w:val="22"/>
        </w:rPr>
      </w:pPr>
      <w:r>
        <w:rPr>
          <w:rFonts w:ascii="Calibri" w:hAnsi="Calibri"/>
          <w:b/>
          <w:bCs/>
          <w:sz w:val="22"/>
          <w:szCs w:val="22"/>
        </w:rPr>
        <w:t>- format per la presentazione del Progetto di Vita Indipendente;</w:t>
      </w:r>
    </w:p>
    <w:p w14:paraId="17B0144C" w14:textId="77777777" w:rsidR="00B012DA" w:rsidRDefault="00000000">
      <w:pPr>
        <w:pStyle w:val="Standard"/>
        <w:jc w:val="both"/>
        <w:rPr>
          <w:rFonts w:ascii="Calibri" w:hAnsi="Calibri"/>
          <w:sz w:val="22"/>
          <w:szCs w:val="22"/>
        </w:rPr>
      </w:pPr>
      <w:r>
        <w:rPr>
          <w:rFonts w:ascii="Calibri" w:hAnsi="Calibri"/>
          <w:b/>
          <w:bCs/>
          <w:sz w:val="22"/>
          <w:szCs w:val="22"/>
        </w:rPr>
        <w:t xml:space="preserve">- </w:t>
      </w:r>
      <w:r>
        <w:rPr>
          <w:rFonts w:ascii="Calibri" w:eastAsia="Calibri" w:hAnsi="Calibri"/>
          <w:b/>
          <w:bCs/>
          <w:sz w:val="22"/>
          <w:szCs w:val="22"/>
        </w:rPr>
        <w:t xml:space="preserve">richiesta rimborso spese </w:t>
      </w:r>
      <w:r>
        <w:rPr>
          <w:rFonts w:ascii="Calibri" w:hAnsi="Calibri"/>
          <w:b/>
          <w:bCs/>
          <w:sz w:val="22"/>
          <w:szCs w:val="22"/>
        </w:rPr>
        <w:t>del destinatario</w:t>
      </w:r>
      <w:r>
        <w:rPr>
          <w:rFonts w:ascii="Calibri" w:hAnsi="Calibri"/>
          <w:sz w:val="22"/>
          <w:szCs w:val="22"/>
        </w:rPr>
        <w:t>.</w:t>
      </w:r>
    </w:p>
    <w:p w14:paraId="59075AC9" w14:textId="77777777" w:rsidR="00B012DA" w:rsidRDefault="00B012DA">
      <w:pPr>
        <w:pStyle w:val="Standard"/>
        <w:jc w:val="both"/>
        <w:rPr>
          <w:rFonts w:ascii="Calibri" w:hAnsi="Calibri"/>
          <w:b/>
          <w:bCs/>
          <w:sz w:val="22"/>
          <w:szCs w:val="22"/>
        </w:rPr>
      </w:pPr>
    </w:p>
    <w:p w14:paraId="0A32AD2F" w14:textId="77777777" w:rsidR="00B012DA" w:rsidRDefault="00000000">
      <w:pPr>
        <w:pStyle w:val="Standard"/>
        <w:jc w:val="both"/>
        <w:rPr>
          <w:rFonts w:ascii="Calibri" w:hAnsi="Calibri"/>
          <w:b/>
          <w:bCs/>
          <w:sz w:val="22"/>
          <w:szCs w:val="22"/>
        </w:rPr>
      </w:pPr>
      <w:r>
        <w:rPr>
          <w:rFonts w:ascii="Calibri" w:hAnsi="Calibri"/>
          <w:b/>
          <w:bCs/>
          <w:sz w:val="22"/>
          <w:szCs w:val="22"/>
        </w:rPr>
        <w:t xml:space="preserve">Le Società della Salute e le Zone distretto devono altresì garantire azioni di massima informazione </w:t>
      </w:r>
      <w:proofErr w:type="gramStart"/>
      <w:r>
        <w:rPr>
          <w:rFonts w:ascii="Calibri" w:hAnsi="Calibri"/>
          <w:b/>
          <w:bCs/>
          <w:sz w:val="22"/>
          <w:szCs w:val="22"/>
        </w:rPr>
        <w:t>e  pubblicità</w:t>
      </w:r>
      <w:proofErr w:type="gramEnd"/>
      <w:r>
        <w:rPr>
          <w:rFonts w:ascii="Calibri" w:hAnsi="Calibri"/>
          <w:b/>
          <w:bCs/>
          <w:sz w:val="22"/>
          <w:szCs w:val="22"/>
        </w:rPr>
        <w:t xml:space="preserve"> degli avvisi attraverso i canali di comunicazione ritenuti più idonei al raggiungimento della platea dei potenziali destinatari e dei loro familiari, anche con il coinvolgimento delle associazioni che rappresentano le persone con disabilità.</w:t>
      </w:r>
    </w:p>
    <w:p w14:paraId="552AA795" w14:textId="77777777" w:rsidR="00B012DA" w:rsidRDefault="00B012DA">
      <w:pPr>
        <w:pStyle w:val="Standard"/>
        <w:jc w:val="both"/>
        <w:rPr>
          <w:rFonts w:ascii="Calibri" w:hAnsi="Calibri"/>
          <w:b/>
          <w:bCs/>
          <w:sz w:val="22"/>
          <w:szCs w:val="22"/>
        </w:rPr>
      </w:pPr>
    </w:p>
    <w:p w14:paraId="606BF238" w14:textId="77777777" w:rsidR="00B012DA" w:rsidRDefault="00B012DA">
      <w:pPr>
        <w:pStyle w:val="Standard"/>
        <w:jc w:val="both"/>
        <w:rPr>
          <w:rFonts w:ascii="Calibri" w:hAnsi="Calibri"/>
          <w:sz w:val="22"/>
          <w:szCs w:val="22"/>
        </w:rPr>
      </w:pPr>
    </w:p>
    <w:p w14:paraId="2838282F" w14:textId="77777777" w:rsidR="00B012DA" w:rsidRDefault="00B012DA">
      <w:pPr>
        <w:pStyle w:val="Standard"/>
        <w:jc w:val="both"/>
        <w:rPr>
          <w:rFonts w:ascii="Calibri" w:hAnsi="Calibri"/>
          <w:sz w:val="22"/>
          <w:szCs w:val="22"/>
        </w:rPr>
      </w:pPr>
    </w:p>
    <w:p w14:paraId="0D6A64C0" w14:textId="77777777" w:rsidR="00B012DA" w:rsidRDefault="00B012DA">
      <w:pPr>
        <w:pStyle w:val="Standard"/>
        <w:jc w:val="both"/>
        <w:rPr>
          <w:rFonts w:ascii="Calibri" w:hAnsi="Calibri"/>
          <w:b/>
          <w:bCs/>
          <w:sz w:val="22"/>
          <w:szCs w:val="22"/>
        </w:rPr>
      </w:pPr>
    </w:p>
    <w:p w14:paraId="45A7CCC7" w14:textId="77777777" w:rsidR="00B012DA" w:rsidRDefault="00B012DA">
      <w:pPr>
        <w:pStyle w:val="Standard"/>
        <w:jc w:val="both"/>
        <w:rPr>
          <w:rFonts w:ascii="Calibri" w:hAnsi="Calibri"/>
          <w:b/>
          <w:bCs/>
          <w:sz w:val="22"/>
          <w:szCs w:val="22"/>
        </w:rPr>
      </w:pPr>
    </w:p>
    <w:p w14:paraId="5167BC84" w14:textId="77777777" w:rsidR="00B012DA" w:rsidRDefault="00B012DA">
      <w:pPr>
        <w:pStyle w:val="Standard"/>
        <w:jc w:val="both"/>
        <w:rPr>
          <w:rFonts w:ascii="Calibri" w:hAnsi="Calibri"/>
          <w:b/>
          <w:bCs/>
          <w:sz w:val="22"/>
          <w:szCs w:val="22"/>
        </w:rPr>
      </w:pPr>
    </w:p>
    <w:p w14:paraId="13B80612" w14:textId="77777777" w:rsidR="00B012DA" w:rsidRDefault="00B012DA">
      <w:pPr>
        <w:pStyle w:val="Standard"/>
        <w:jc w:val="both"/>
        <w:rPr>
          <w:rFonts w:ascii="Calibri" w:hAnsi="Calibri"/>
          <w:b/>
          <w:bCs/>
          <w:sz w:val="22"/>
          <w:szCs w:val="22"/>
        </w:rPr>
      </w:pPr>
    </w:p>
    <w:p w14:paraId="15CDAC85" w14:textId="77777777" w:rsidR="00B012DA" w:rsidRDefault="00B012DA">
      <w:pPr>
        <w:pStyle w:val="Standard"/>
        <w:jc w:val="both"/>
        <w:rPr>
          <w:rFonts w:ascii="Calibri" w:hAnsi="Calibri"/>
          <w:b/>
          <w:bCs/>
          <w:sz w:val="22"/>
          <w:szCs w:val="22"/>
        </w:rPr>
      </w:pPr>
    </w:p>
    <w:p w14:paraId="0E6024D7" w14:textId="77777777" w:rsidR="00B012DA" w:rsidRDefault="00B012DA">
      <w:pPr>
        <w:pStyle w:val="Standard"/>
        <w:jc w:val="both"/>
        <w:rPr>
          <w:rFonts w:ascii="Calibri" w:hAnsi="Calibri"/>
          <w:b/>
          <w:bCs/>
          <w:sz w:val="22"/>
          <w:szCs w:val="22"/>
        </w:rPr>
      </w:pPr>
    </w:p>
    <w:p w14:paraId="1971FA44" w14:textId="77777777" w:rsidR="00B012DA" w:rsidRDefault="00B012DA">
      <w:pPr>
        <w:pStyle w:val="Standard"/>
        <w:jc w:val="both"/>
        <w:rPr>
          <w:rFonts w:ascii="Calibri" w:hAnsi="Calibri"/>
          <w:b/>
          <w:bCs/>
          <w:sz w:val="22"/>
          <w:szCs w:val="22"/>
        </w:rPr>
      </w:pPr>
    </w:p>
    <w:p w14:paraId="449AB1FC" w14:textId="77777777" w:rsidR="00B012DA" w:rsidRDefault="00B012DA">
      <w:pPr>
        <w:pStyle w:val="Standard"/>
        <w:jc w:val="both"/>
        <w:rPr>
          <w:rFonts w:ascii="Calibri" w:hAnsi="Calibri"/>
          <w:b/>
          <w:bCs/>
          <w:sz w:val="22"/>
          <w:szCs w:val="22"/>
        </w:rPr>
      </w:pPr>
    </w:p>
    <w:p w14:paraId="7DAADB9F" w14:textId="77777777" w:rsidR="00B012DA" w:rsidRDefault="00B012DA">
      <w:pPr>
        <w:pStyle w:val="Standard"/>
        <w:jc w:val="both"/>
        <w:rPr>
          <w:rFonts w:ascii="Calibri" w:hAnsi="Calibri"/>
          <w:b/>
          <w:bCs/>
          <w:sz w:val="22"/>
          <w:szCs w:val="22"/>
        </w:rPr>
      </w:pPr>
    </w:p>
    <w:p w14:paraId="1EB8631E" w14:textId="77777777" w:rsidR="00B012DA" w:rsidRDefault="00B012DA">
      <w:pPr>
        <w:pStyle w:val="Standard"/>
        <w:jc w:val="both"/>
        <w:rPr>
          <w:rFonts w:ascii="Calibri" w:hAnsi="Calibri"/>
          <w:b/>
          <w:bCs/>
          <w:sz w:val="22"/>
          <w:szCs w:val="22"/>
        </w:rPr>
      </w:pPr>
    </w:p>
    <w:p w14:paraId="22BF2F38" w14:textId="77777777" w:rsidR="00B012DA" w:rsidRDefault="00B012DA">
      <w:pPr>
        <w:pStyle w:val="Standard"/>
        <w:jc w:val="both"/>
        <w:rPr>
          <w:rFonts w:ascii="Calibri" w:hAnsi="Calibri"/>
          <w:b/>
          <w:bCs/>
          <w:sz w:val="22"/>
          <w:szCs w:val="22"/>
        </w:rPr>
      </w:pPr>
    </w:p>
    <w:p w14:paraId="1B834F76" w14:textId="77777777" w:rsidR="00B012DA" w:rsidRDefault="00B012DA">
      <w:pPr>
        <w:pStyle w:val="Standard"/>
        <w:jc w:val="both"/>
        <w:rPr>
          <w:rFonts w:ascii="Calibri" w:hAnsi="Calibri"/>
          <w:b/>
          <w:bCs/>
          <w:sz w:val="22"/>
          <w:szCs w:val="22"/>
        </w:rPr>
      </w:pPr>
    </w:p>
    <w:p w14:paraId="178C2CB9" w14:textId="77777777" w:rsidR="00B012DA" w:rsidRDefault="00B012DA">
      <w:pPr>
        <w:pStyle w:val="Eaoaeaa"/>
        <w:pageBreakBefore/>
        <w:widowControl/>
        <w:spacing w:before="20" w:after="20"/>
        <w:jc w:val="right"/>
        <w:rPr>
          <w:rFonts w:ascii="Calibri" w:hAnsi="Calibri"/>
          <w:i/>
          <w:iCs/>
          <w:sz w:val="22"/>
          <w:szCs w:val="22"/>
        </w:rPr>
      </w:pPr>
    </w:p>
    <w:p w14:paraId="779C7A4A" w14:textId="77777777" w:rsidR="00B012DA" w:rsidRDefault="00B012DA">
      <w:pPr>
        <w:pStyle w:val="Eaoaeaa"/>
        <w:widowControl/>
        <w:spacing w:before="20" w:after="20"/>
        <w:jc w:val="right"/>
        <w:rPr>
          <w:rFonts w:ascii="Calibri" w:hAnsi="Calibri"/>
          <w:i/>
          <w:iCs/>
          <w:sz w:val="22"/>
          <w:szCs w:val="22"/>
        </w:rPr>
      </w:pPr>
    </w:p>
    <w:p w14:paraId="490C54DB" w14:textId="77777777" w:rsidR="00B012DA" w:rsidRDefault="00000000">
      <w:pPr>
        <w:pStyle w:val="Eaoaeaa"/>
        <w:widowControl/>
        <w:spacing w:before="20" w:after="20"/>
        <w:jc w:val="right"/>
        <w:rPr>
          <w:rFonts w:ascii="Calibri" w:hAnsi="Calibri"/>
          <w:i/>
          <w:iCs/>
          <w:sz w:val="22"/>
          <w:szCs w:val="22"/>
        </w:rPr>
      </w:pPr>
      <w:r>
        <w:rPr>
          <w:rFonts w:ascii="Calibri" w:hAnsi="Calibri"/>
          <w:i/>
          <w:iCs/>
          <w:sz w:val="22"/>
          <w:szCs w:val="22"/>
        </w:rPr>
        <w:t>(Inserire logo Società della Salute / Zona distretto)</w:t>
      </w:r>
    </w:p>
    <w:p w14:paraId="792025A7" w14:textId="77777777" w:rsidR="00B012DA" w:rsidRDefault="00B012DA">
      <w:pPr>
        <w:pStyle w:val="Eaoaeaa"/>
        <w:widowControl/>
        <w:spacing w:before="20" w:after="20"/>
        <w:jc w:val="right"/>
        <w:rPr>
          <w:rFonts w:ascii="Calibri" w:hAnsi="Calibri"/>
          <w:sz w:val="22"/>
          <w:szCs w:val="22"/>
        </w:rPr>
      </w:pPr>
    </w:p>
    <w:p w14:paraId="61517E8A" w14:textId="77777777" w:rsidR="00B012DA" w:rsidRDefault="00B012DA">
      <w:pPr>
        <w:pStyle w:val="Titolo2"/>
        <w:spacing w:before="0"/>
        <w:ind w:left="672" w:right="654"/>
        <w:rPr>
          <w:rFonts w:ascii="Calibri" w:hAnsi="Calibri" w:cs="Calibri"/>
          <w:color w:val="000000"/>
          <w:sz w:val="22"/>
          <w:szCs w:val="22"/>
        </w:rPr>
      </w:pPr>
    </w:p>
    <w:p w14:paraId="0E704C2D" w14:textId="77777777" w:rsidR="00B012DA" w:rsidRDefault="00B012DA">
      <w:pPr>
        <w:pStyle w:val="Standard"/>
        <w:spacing w:before="1"/>
        <w:ind w:left="610" w:right="655"/>
        <w:jc w:val="center"/>
        <w:rPr>
          <w:rFonts w:ascii="Calibri" w:hAnsi="Calibri" w:cs="Calibri"/>
          <w:sz w:val="22"/>
          <w:szCs w:val="22"/>
        </w:rPr>
      </w:pPr>
    </w:p>
    <w:p w14:paraId="05271E3D" w14:textId="77777777" w:rsidR="00B012DA" w:rsidRDefault="00000000">
      <w:pPr>
        <w:pStyle w:val="Standard"/>
        <w:suppressAutoHyphens w:val="0"/>
        <w:ind w:left="454" w:right="680"/>
        <w:jc w:val="center"/>
        <w:rPr>
          <w:rFonts w:ascii="Calibri" w:hAnsi="Calibri" w:cs="Calibri"/>
          <w:b/>
          <w:i/>
          <w:iCs/>
          <w:sz w:val="22"/>
          <w:szCs w:val="22"/>
        </w:rPr>
      </w:pPr>
      <w:r>
        <w:rPr>
          <w:rFonts w:ascii="Calibri" w:hAnsi="Calibri" w:cs="Calibri"/>
          <w:b/>
          <w:i/>
          <w:iCs/>
          <w:sz w:val="22"/>
          <w:szCs w:val="22"/>
        </w:rPr>
        <w:t>“Interventi personalizzati destinati alle persone con disabilità e grave limitazione</w:t>
      </w:r>
    </w:p>
    <w:p w14:paraId="48BFAD00" w14:textId="77777777" w:rsidR="00B012DA" w:rsidRDefault="00000000">
      <w:pPr>
        <w:pStyle w:val="Standard"/>
        <w:suppressAutoHyphens w:val="0"/>
        <w:ind w:left="454" w:right="680"/>
        <w:jc w:val="center"/>
        <w:rPr>
          <w:rFonts w:ascii="Calibri" w:hAnsi="Calibri" w:cs="Calibri"/>
          <w:b/>
          <w:i/>
          <w:iCs/>
          <w:sz w:val="22"/>
          <w:szCs w:val="22"/>
        </w:rPr>
      </w:pPr>
      <w:r>
        <w:rPr>
          <w:rFonts w:ascii="Calibri" w:hAnsi="Calibri" w:cs="Calibri"/>
          <w:b/>
          <w:i/>
          <w:iCs/>
          <w:sz w:val="22"/>
          <w:szCs w:val="22"/>
        </w:rPr>
        <w:t>dell'autonomia finalizzati a garantire il diritto ad una vita indipendente”</w:t>
      </w:r>
    </w:p>
    <w:p w14:paraId="7C5CC498" w14:textId="77777777" w:rsidR="00B012DA" w:rsidRDefault="00B012DA">
      <w:pPr>
        <w:pStyle w:val="Textbody"/>
        <w:rPr>
          <w:rFonts w:ascii="Calibri" w:hAnsi="Calibri" w:cs="Calibri"/>
          <w:b/>
          <w:sz w:val="22"/>
          <w:szCs w:val="22"/>
        </w:rPr>
      </w:pPr>
    </w:p>
    <w:p w14:paraId="0DEEF521" w14:textId="77777777" w:rsidR="00B012DA" w:rsidRDefault="00B012DA">
      <w:pPr>
        <w:pStyle w:val="Textbody"/>
        <w:spacing w:before="10" w:after="0"/>
        <w:rPr>
          <w:rFonts w:ascii="Calibri" w:hAnsi="Calibri" w:cs="Calibri"/>
          <w:b/>
          <w:sz w:val="22"/>
          <w:szCs w:val="22"/>
        </w:rPr>
      </w:pPr>
    </w:p>
    <w:p w14:paraId="233EBAD9" w14:textId="77777777" w:rsidR="00B012DA" w:rsidRDefault="00B012DA">
      <w:pPr>
        <w:pStyle w:val="Titolo"/>
        <w:rPr>
          <w:rFonts w:ascii="Calibri" w:hAnsi="Calibri" w:cs="Calibri"/>
          <w:spacing w:val="-1"/>
          <w:sz w:val="22"/>
          <w:szCs w:val="22"/>
        </w:rPr>
      </w:pPr>
    </w:p>
    <w:p w14:paraId="3892D1BA" w14:textId="77777777" w:rsidR="00B012DA" w:rsidRDefault="00000000">
      <w:pPr>
        <w:pStyle w:val="Titolo"/>
        <w:rPr>
          <w:rFonts w:ascii="Calibri" w:hAnsi="Calibri"/>
          <w:sz w:val="22"/>
          <w:szCs w:val="22"/>
        </w:rPr>
      </w:pPr>
      <w:r>
        <w:rPr>
          <w:rFonts w:ascii="Calibri" w:hAnsi="Calibri" w:cs="Calibri"/>
          <w:spacing w:val="-1"/>
          <w:sz w:val="22"/>
          <w:szCs w:val="22"/>
        </w:rPr>
        <w:t>AVVISO</w:t>
      </w:r>
      <w:r>
        <w:rPr>
          <w:rFonts w:ascii="Calibri" w:hAnsi="Calibri" w:cs="Calibri"/>
          <w:spacing w:val="-21"/>
          <w:sz w:val="22"/>
          <w:szCs w:val="22"/>
        </w:rPr>
        <w:t xml:space="preserve"> </w:t>
      </w:r>
      <w:r>
        <w:rPr>
          <w:rFonts w:ascii="Calibri" w:hAnsi="Calibri" w:cs="Calibri"/>
          <w:spacing w:val="-1"/>
          <w:sz w:val="22"/>
          <w:szCs w:val="22"/>
        </w:rPr>
        <w:t>PUBBLICO</w:t>
      </w:r>
    </w:p>
    <w:p w14:paraId="73849D91" w14:textId="77777777" w:rsidR="00B012DA" w:rsidRDefault="00B012DA">
      <w:pPr>
        <w:pStyle w:val="Textbody"/>
        <w:rPr>
          <w:rFonts w:ascii="Calibri" w:hAnsi="Calibri" w:cs="Calibri"/>
          <w:sz w:val="22"/>
          <w:szCs w:val="22"/>
          <w:lang w:eastAsia="en-US"/>
        </w:rPr>
      </w:pPr>
    </w:p>
    <w:p w14:paraId="419DAB14" w14:textId="77777777" w:rsidR="00B012DA" w:rsidRDefault="00000000">
      <w:pPr>
        <w:pStyle w:val="Standard"/>
        <w:spacing w:before="120" w:after="120"/>
        <w:jc w:val="center"/>
        <w:rPr>
          <w:rFonts w:ascii="Calibri" w:hAnsi="Calibri" w:cs="Calibri"/>
          <w:b/>
          <w:bCs/>
          <w:color w:val="000000"/>
          <w:sz w:val="22"/>
          <w:szCs w:val="22"/>
        </w:rPr>
      </w:pPr>
      <w:r>
        <w:rPr>
          <w:rFonts w:ascii="Calibri" w:hAnsi="Calibri" w:cs="Calibri"/>
          <w:b/>
          <w:bCs/>
          <w:color w:val="000000"/>
          <w:sz w:val="22"/>
          <w:szCs w:val="22"/>
        </w:rPr>
        <w:t>per la presentazione</w:t>
      </w:r>
    </w:p>
    <w:p w14:paraId="58B8EB37" w14:textId="77777777" w:rsidR="00B012DA" w:rsidRDefault="00000000">
      <w:pPr>
        <w:pStyle w:val="Standard"/>
        <w:spacing w:before="120" w:after="120"/>
        <w:jc w:val="center"/>
        <w:rPr>
          <w:rFonts w:ascii="Calibri" w:hAnsi="Calibri" w:cs="Calibri"/>
          <w:b/>
          <w:bCs/>
          <w:color w:val="000000"/>
          <w:sz w:val="22"/>
          <w:szCs w:val="22"/>
        </w:rPr>
      </w:pPr>
      <w:r>
        <w:rPr>
          <w:rFonts w:ascii="Calibri" w:hAnsi="Calibri" w:cs="Calibri"/>
          <w:b/>
          <w:bCs/>
          <w:color w:val="000000"/>
          <w:sz w:val="22"/>
          <w:szCs w:val="22"/>
        </w:rPr>
        <w:t>dei progetti di Vita Indipendente</w:t>
      </w:r>
    </w:p>
    <w:p w14:paraId="49248BB9" w14:textId="77777777" w:rsidR="00B012DA" w:rsidRDefault="00000000">
      <w:pPr>
        <w:pStyle w:val="Standard"/>
        <w:spacing w:before="120" w:after="120"/>
        <w:jc w:val="center"/>
        <w:rPr>
          <w:rFonts w:ascii="Calibri" w:hAnsi="Calibri" w:cs="Calibri"/>
          <w:b/>
          <w:bCs/>
          <w:color w:val="000000"/>
          <w:sz w:val="22"/>
          <w:szCs w:val="22"/>
        </w:rPr>
      </w:pPr>
      <w:r>
        <w:rPr>
          <w:rFonts w:ascii="Calibri" w:hAnsi="Calibri" w:cs="Calibri"/>
          <w:b/>
          <w:bCs/>
          <w:color w:val="000000"/>
          <w:sz w:val="22"/>
          <w:szCs w:val="22"/>
        </w:rPr>
        <w:t>a valere sul progetto………………</w:t>
      </w:r>
      <w:proofErr w:type="gramStart"/>
      <w:r>
        <w:rPr>
          <w:rFonts w:ascii="Calibri" w:hAnsi="Calibri" w:cs="Calibri"/>
          <w:b/>
          <w:bCs/>
          <w:color w:val="000000"/>
          <w:sz w:val="22"/>
          <w:szCs w:val="22"/>
        </w:rPr>
        <w:t>…….</w:t>
      </w:r>
      <w:proofErr w:type="gramEnd"/>
      <w:r>
        <w:rPr>
          <w:rFonts w:ascii="Calibri" w:hAnsi="Calibri" w:cs="Calibri"/>
          <w:b/>
          <w:bCs/>
          <w:color w:val="000000"/>
          <w:sz w:val="22"/>
          <w:szCs w:val="22"/>
        </w:rPr>
        <w:t>.finanziato dal</w:t>
      </w:r>
    </w:p>
    <w:p w14:paraId="1A1123E2" w14:textId="77777777" w:rsidR="00B012DA" w:rsidRDefault="00000000">
      <w:pPr>
        <w:pStyle w:val="Standard"/>
        <w:spacing w:before="120" w:after="120"/>
        <w:jc w:val="center"/>
        <w:rPr>
          <w:rFonts w:ascii="Calibri" w:hAnsi="Calibri" w:cs="Calibri"/>
          <w:b/>
          <w:bCs/>
          <w:color w:val="000000"/>
          <w:sz w:val="22"/>
          <w:szCs w:val="22"/>
        </w:rPr>
      </w:pPr>
      <w:r>
        <w:rPr>
          <w:rFonts w:ascii="Calibri" w:hAnsi="Calibri" w:cs="Calibri"/>
          <w:b/>
          <w:bCs/>
          <w:color w:val="000000"/>
          <w:sz w:val="22"/>
          <w:szCs w:val="22"/>
        </w:rPr>
        <w:t>PR FSE+ 2021-2027</w:t>
      </w:r>
    </w:p>
    <w:p w14:paraId="1E9A4941" w14:textId="77777777" w:rsidR="00B012DA" w:rsidRDefault="00B012DA">
      <w:pPr>
        <w:pStyle w:val="Standard"/>
        <w:spacing w:before="120" w:after="120"/>
        <w:jc w:val="center"/>
        <w:rPr>
          <w:rFonts w:ascii="Calibri" w:hAnsi="Calibri" w:cs="Calibri"/>
          <w:sz w:val="22"/>
          <w:szCs w:val="22"/>
        </w:rPr>
      </w:pPr>
    </w:p>
    <w:p w14:paraId="1FF90647" w14:textId="77777777" w:rsidR="00B012DA" w:rsidRDefault="00B012DA">
      <w:pPr>
        <w:pStyle w:val="Standard"/>
        <w:spacing w:before="120" w:after="120"/>
        <w:jc w:val="center"/>
        <w:rPr>
          <w:rFonts w:ascii="Calibri" w:hAnsi="Calibri" w:cs="Calibri"/>
          <w:sz w:val="22"/>
          <w:szCs w:val="22"/>
        </w:rPr>
      </w:pPr>
    </w:p>
    <w:p w14:paraId="2F728618" w14:textId="77777777" w:rsidR="00B012DA" w:rsidRDefault="00B012DA">
      <w:pPr>
        <w:pStyle w:val="Eaoaeaa"/>
        <w:widowControl/>
        <w:spacing w:before="20" w:after="20"/>
        <w:jc w:val="both"/>
        <w:rPr>
          <w:rFonts w:ascii="Calibri" w:hAnsi="Calibri"/>
          <w:sz w:val="22"/>
          <w:szCs w:val="22"/>
        </w:rPr>
      </w:pPr>
    </w:p>
    <w:p w14:paraId="578F1851" w14:textId="77777777" w:rsidR="00B012DA" w:rsidRDefault="00B012DA">
      <w:pPr>
        <w:pStyle w:val="Eaoaeaa"/>
        <w:widowControl/>
        <w:spacing w:before="20" w:after="20"/>
        <w:jc w:val="center"/>
        <w:rPr>
          <w:rFonts w:ascii="Calibri" w:hAnsi="Calibri"/>
          <w:sz w:val="22"/>
          <w:szCs w:val="22"/>
        </w:rPr>
      </w:pPr>
    </w:p>
    <w:p w14:paraId="27A4ADD9" w14:textId="77777777" w:rsidR="00B012DA" w:rsidRDefault="00B012DA">
      <w:pPr>
        <w:pStyle w:val="Eaoaeaa"/>
        <w:widowControl/>
        <w:spacing w:before="20" w:after="20"/>
        <w:jc w:val="center"/>
        <w:rPr>
          <w:rFonts w:ascii="Calibri" w:hAnsi="Calibri"/>
          <w:sz w:val="22"/>
          <w:szCs w:val="22"/>
        </w:rPr>
      </w:pPr>
    </w:p>
    <w:p w14:paraId="73AE302D" w14:textId="77777777" w:rsidR="00B012DA" w:rsidRDefault="00B012DA">
      <w:pPr>
        <w:pStyle w:val="Eaoaeaa"/>
        <w:widowControl/>
        <w:spacing w:before="20" w:after="20"/>
        <w:jc w:val="both"/>
        <w:rPr>
          <w:rFonts w:ascii="Calibri" w:hAnsi="Calibri"/>
          <w:sz w:val="22"/>
          <w:szCs w:val="22"/>
        </w:rPr>
      </w:pPr>
    </w:p>
    <w:p w14:paraId="7C7B2016" w14:textId="77777777" w:rsidR="00B012DA" w:rsidRDefault="00B012DA">
      <w:pPr>
        <w:pStyle w:val="Eaoaeaa"/>
        <w:widowControl/>
        <w:spacing w:before="20" w:after="20"/>
        <w:jc w:val="both"/>
        <w:rPr>
          <w:rFonts w:ascii="Calibri" w:hAnsi="Calibri"/>
          <w:sz w:val="22"/>
          <w:szCs w:val="22"/>
        </w:rPr>
      </w:pPr>
    </w:p>
    <w:p w14:paraId="1A8AE202" w14:textId="77777777" w:rsidR="00B012DA" w:rsidRDefault="00B012DA">
      <w:pPr>
        <w:pStyle w:val="Eaoaeaa"/>
        <w:widowControl/>
        <w:spacing w:before="20" w:after="20"/>
        <w:jc w:val="both"/>
        <w:rPr>
          <w:rFonts w:ascii="Calibri" w:hAnsi="Calibri"/>
          <w:sz w:val="22"/>
          <w:szCs w:val="22"/>
        </w:rPr>
      </w:pPr>
    </w:p>
    <w:p w14:paraId="5D0D1D7F" w14:textId="77777777" w:rsidR="00B012DA" w:rsidRDefault="00B012DA">
      <w:pPr>
        <w:pStyle w:val="Eaoaeaa"/>
        <w:widowControl/>
        <w:spacing w:before="20" w:after="20"/>
        <w:jc w:val="both"/>
        <w:rPr>
          <w:rFonts w:ascii="Calibri" w:hAnsi="Calibri"/>
          <w:sz w:val="22"/>
          <w:szCs w:val="22"/>
        </w:rPr>
      </w:pPr>
    </w:p>
    <w:p w14:paraId="5B3188DF" w14:textId="77777777" w:rsidR="00B012DA" w:rsidRDefault="00B012DA">
      <w:pPr>
        <w:pStyle w:val="Eaoaeaa"/>
        <w:widowControl/>
        <w:spacing w:before="20" w:after="20"/>
        <w:jc w:val="both"/>
        <w:rPr>
          <w:rFonts w:ascii="Calibri" w:hAnsi="Calibri"/>
          <w:b/>
          <w:bCs/>
          <w:sz w:val="22"/>
          <w:szCs w:val="22"/>
        </w:rPr>
      </w:pPr>
    </w:p>
    <w:p w14:paraId="165CB6E5" w14:textId="77777777" w:rsidR="00B012DA" w:rsidRDefault="00B012DA">
      <w:pPr>
        <w:pStyle w:val="Eaoaeaa"/>
        <w:widowControl/>
        <w:spacing w:before="20" w:after="20"/>
        <w:jc w:val="both"/>
        <w:rPr>
          <w:rFonts w:ascii="Calibri" w:hAnsi="Calibri"/>
          <w:sz w:val="22"/>
          <w:szCs w:val="22"/>
        </w:rPr>
      </w:pPr>
    </w:p>
    <w:p w14:paraId="7DE12789" w14:textId="77777777" w:rsidR="00B012DA" w:rsidRDefault="00B012DA">
      <w:pPr>
        <w:pStyle w:val="Eaoaeaa"/>
        <w:widowControl/>
        <w:spacing w:before="20" w:after="20"/>
        <w:jc w:val="both"/>
        <w:rPr>
          <w:rFonts w:ascii="Calibri" w:hAnsi="Calibri"/>
          <w:sz w:val="22"/>
          <w:szCs w:val="22"/>
        </w:rPr>
      </w:pPr>
    </w:p>
    <w:p w14:paraId="41B6A363" w14:textId="77777777" w:rsidR="00B012DA" w:rsidRDefault="00B012DA">
      <w:pPr>
        <w:pStyle w:val="Eaoaeaa"/>
        <w:widowControl/>
        <w:spacing w:before="20" w:after="20"/>
        <w:jc w:val="both"/>
        <w:rPr>
          <w:rFonts w:ascii="Calibri" w:hAnsi="Calibri"/>
          <w:b/>
          <w:bCs/>
          <w:sz w:val="22"/>
          <w:szCs w:val="22"/>
        </w:rPr>
      </w:pPr>
    </w:p>
    <w:p w14:paraId="16A6E71B" w14:textId="77777777" w:rsidR="00B012DA" w:rsidRDefault="00B012DA">
      <w:pPr>
        <w:pStyle w:val="Eaoaeaa"/>
        <w:widowControl/>
        <w:spacing w:before="20" w:after="20"/>
        <w:jc w:val="both"/>
        <w:rPr>
          <w:rFonts w:ascii="Calibri" w:hAnsi="Calibri"/>
          <w:b/>
          <w:bCs/>
          <w:sz w:val="22"/>
          <w:szCs w:val="22"/>
        </w:rPr>
      </w:pPr>
    </w:p>
    <w:p w14:paraId="1BFCBDFE" w14:textId="77777777" w:rsidR="00B012DA" w:rsidRDefault="00B012DA">
      <w:pPr>
        <w:pStyle w:val="Eaoaeaa"/>
        <w:widowControl/>
        <w:spacing w:before="20" w:after="20"/>
        <w:jc w:val="both"/>
        <w:rPr>
          <w:rFonts w:ascii="Calibri" w:hAnsi="Calibri"/>
          <w:b/>
          <w:bCs/>
          <w:sz w:val="22"/>
          <w:szCs w:val="22"/>
        </w:rPr>
      </w:pPr>
    </w:p>
    <w:p w14:paraId="4A11822E" w14:textId="77777777" w:rsidR="00B012DA" w:rsidRDefault="00B012DA">
      <w:pPr>
        <w:pStyle w:val="Eaoaeaa"/>
        <w:widowControl/>
        <w:spacing w:before="20" w:after="20"/>
        <w:jc w:val="both"/>
        <w:rPr>
          <w:rFonts w:ascii="Calibri" w:hAnsi="Calibri"/>
          <w:b/>
          <w:bCs/>
          <w:sz w:val="22"/>
          <w:szCs w:val="22"/>
        </w:rPr>
      </w:pPr>
    </w:p>
    <w:p w14:paraId="1CBBEE70" w14:textId="77777777" w:rsidR="00B012DA" w:rsidRDefault="00B012DA">
      <w:pPr>
        <w:pStyle w:val="Eaoaeaa"/>
        <w:widowControl/>
        <w:spacing w:before="20" w:after="20"/>
        <w:jc w:val="both"/>
        <w:rPr>
          <w:rFonts w:ascii="Calibri" w:hAnsi="Calibri"/>
          <w:b/>
          <w:bCs/>
          <w:sz w:val="22"/>
          <w:szCs w:val="22"/>
        </w:rPr>
      </w:pPr>
    </w:p>
    <w:p w14:paraId="70B6FC5A" w14:textId="77777777" w:rsidR="00B012DA" w:rsidRDefault="00B012DA">
      <w:pPr>
        <w:pStyle w:val="Eaoaeaa"/>
        <w:widowControl/>
        <w:spacing w:before="20" w:after="20"/>
        <w:jc w:val="both"/>
        <w:rPr>
          <w:rFonts w:ascii="Calibri" w:hAnsi="Calibri"/>
          <w:b/>
          <w:bCs/>
          <w:sz w:val="22"/>
          <w:szCs w:val="22"/>
        </w:rPr>
      </w:pPr>
    </w:p>
    <w:p w14:paraId="36FBF558" w14:textId="77777777" w:rsidR="00B012DA" w:rsidRDefault="00B012DA">
      <w:pPr>
        <w:pStyle w:val="Eaoaeaa"/>
        <w:widowControl/>
        <w:spacing w:before="20" w:after="20"/>
        <w:jc w:val="both"/>
        <w:rPr>
          <w:rFonts w:ascii="Calibri" w:hAnsi="Calibri"/>
          <w:b/>
          <w:bCs/>
          <w:sz w:val="22"/>
          <w:szCs w:val="22"/>
        </w:rPr>
      </w:pPr>
    </w:p>
    <w:p w14:paraId="7AFFF321" w14:textId="77777777" w:rsidR="00B012DA" w:rsidRDefault="00B012DA">
      <w:pPr>
        <w:pStyle w:val="Eaoaeaa"/>
        <w:pageBreakBefore/>
        <w:widowControl/>
        <w:spacing w:before="20" w:after="20"/>
        <w:jc w:val="both"/>
        <w:rPr>
          <w:rFonts w:ascii="Calibri" w:hAnsi="Calibri"/>
          <w:b/>
          <w:bCs/>
          <w:sz w:val="22"/>
          <w:szCs w:val="22"/>
        </w:rPr>
      </w:pPr>
    </w:p>
    <w:p w14:paraId="481F21BD" w14:textId="77777777" w:rsidR="00B012DA" w:rsidRDefault="00000000">
      <w:pPr>
        <w:pStyle w:val="Eaoaeaa"/>
        <w:widowControl/>
        <w:spacing w:before="20" w:after="20"/>
        <w:jc w:val="both"/>
        <w:rPr>
          <w:rFonts w:ascii="Calibri" w:hAnsi="Calibri"/>
          <w:b/>
          <w:bCs/>
          <w:color w:val="000000"/>
          <w:sz w:val="22"/>
          <w:szCs w:val="22"/>
        </w:rPr>
      </w:pPr>
      <w:r>
        <w:rPr>
          <w:rFonts w:ascii="Calibri" w:hAnsi="Calibri"/>
          <w:b/>
          <w:bCs/>
          <w:color w:val="000000"/>
          <w:sz w:val="22"/>
          <w:szCs w:val="22"/>
        </w:rPr>
        <w:t xml:space="preserve">Articolo </w:t>
      </w:r>
      <w:proofErr w:type="gramStart"/>
      <w:r>
        <w:rPr>
          <w:rFonts w:ascii="Calibri" w:hAnsi="Calibri"/>
          <w:b/>
          <w:bCs/>
          <w:color w:val="000000"/>
          <w:sz w:val="22"/>
          <w:szCs w:val="22"/>
        </w:rPr>
        <w:t>1  –</w:t>
      </w:r>
      <w:proofErr w:type="gramEnd"/>
      <w:r>
        <w:rPr>
          <w:rFonts w:ascii="Calibri" w:hAnsi="Calibri"/>
          <w:b/>
          <w:bCs/>
          <w:color w:val="000000"/>
          <w:sz w:val="22"/>
          <w:szCs w:val="22"/>
        </w:rPr>
        <w:t xml:space="preserve"> Riferimenti normativi</w:t>
      </w:r>
    </w:p>
    <w:p w14:paraId="6D5E2719" w14:textId="77777777" w:rsidR="00B012DA" w:rsidRDefault="00B012DA">
      <w:pPr>
        <w:pStyle w:val="Eaoaeaa"/>
        <w:widowControl/>
        <w:spacing w:before="20" w:after="20"/>
        <w:jc w:val="both"/>
        <w:rPr>
          <w:rFonts w:ascii="Calibri" w:hAnsi="Calibri"/>
          <w:sz w:val="22"/>
          <w:szCs w:val="22"/>
        </w:rPr>
      </w:pPr>
    </w:p>
    <w:p w14:paraId="500EE94F" w14:textId="77777777" w:rsidR="00B012DA" w:rsidRDefault="00000000">
      <w:pPr>
        <w:pStyle w:val="Standard"/>
        <w:jc w:val="both"/>
        <w:rPr>
          <w:rFonts w:ascii="Calibri" w:hAnsi="Calibri"/>
          <w:sz w:val="22"/>
          <w:szCs w:val="22"/>
        </w:rPr>
      </w:pPr>
      <w:r>
        <w:rPr>
          <w:rFonts w:ascii="Calibri" w:hAnsi="Calibri"/>
          <w:sz w:val="22"/>
          <w:szCs w:val="22"/>
        </w:rPr>
        <w:t>La Società della Salute / Zona distretto……………………………………………………</w:t>
      </w:r>
      <w:proofErr w:type="gramStart"/>
      <w:r>
        <w:rPr>
          <w:rFonts w:ascii="Calibri" w:hAnsi="Calibri"/>
          <w:sz w:val="22"/>
          <w:szCs w:val="22"/>
        </w:rPr>
        <w:t>…….</w:t>
      </w:r>
      <w:proofErr w:type="gramEnd"/>
      <w:r>
        <w:rPr>
          <w:rFonts w:ascii="Calibri" w:hAnsi="Calibri"/>
          <w:sz w:val="22"/>
          <w:szCs w:val="22"/>
        </w:rPr>
        <w:t>adotta il presente avviso in coerenza ed attuazione con le seguenti disposizioni:</w:t>
      </w:r>
    </w:p>
    <w:p w14:paraId="67196605" w14:textId="77777777" w:rsidR="00B012DA" w:rsidRDefault="00000000">
      <w:pPr>
        <w:pStyle w:val="Standard"/>
        <w:jc w:val="both"/>
        <w:rPr>
          <w:rFonts w:ascii="Calibri" w:hAnsi="Calibri"/>
          <w:sz w:val="22"/>
          <w:szCs w:val="22"/>
        </w:rPr>
      </w:pPr>
      <w:r>
        <w:rPr>
          <w:rFonts w:ascii="Calibri" w:hAnsi="Calibri"/>
          <w:sz w:val="22"/>
          <w:szCs w:val="22"/>
        </w:rPr>
        <w:t xml:space="preserve">- il Regolamento (UE, </w:t>
      </w:r>
      <w:proofErr w:type="spellStart"/>
      <w:r>
        <w:rPr>
          <w:rFonts w:ascii="Calibri" w:hAnsi="Calibri"/>
          <w:sz w:val="22"/>
          <w:szCs w:val="22"/>
        </w:rPr>
        <w:t>Euratom</w:t>
      </w:r>
      <w:proofErr w:type="spellEnd"/>
      <w:r>
        <w:rPr>
          <w:rFonts w:ascii="Calibri" w:hAnsi="Calibri"/>
          <w:sz w:val="22"/>
          <w:szCs w:val="22"/>
        </w:rPr>
        <w:t>) n. 2020/2093 del Consiglio del 17 dicembre 2020 che stabilisce il quadro finanziario pluriennale per il periodo 2021-2027;</w:t>
      </w:r>
    </w:p>
    <w:p w14:paraId="546BC45A" w14:textId="77777777" w:rsidR="00B012DA" w:rsidRDefault="00000000">
      <w:pPr>
        <w:pStyle w:val="Standard"/>
        <w:jc w:val="both"/>
        <w:rPr>
          <w:rFonts w:ascii="Calibri" w:hAnsi="Calibri"/>
          <w:sz w:val="22"/>
          <w:szCs w:val="22"/>
        </w:rPr>
      </w:pPr>
      <w:r>
        <w:rPr>
          <w:rFonts w:ascii="Calibri" w:hAnsi="Calibri"/>
          <w:sz w:val="22"/>
          <w:szCs w:val="22"/>
        </w:rPr>
        <w:t>- il Regolamento (UE) n.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4558982C" w14:textId="77777777" w:rsidR="00B012DA" w:rsidRDefault="00000000">
      <w:pPr>
        <w:pStyle w:val="Standard"/>
        <w:jc w:val="both"/>
        <w:rPr>
          <w:rFonts w:ascii="Calibri" w:hAnsi="Calibri"/>
          <w:sz w:val="22"/>
          <w:szCs w:val="22"/>
        </w:rPr>
      </w:pPr>
      <w:r>
        <w:rPr>
          <w:rFonts w:ascii="Calibri" w:hAnsi="Calibri"/>
          <w:sz w:val="22"/>
          <w:szCs w:val="22"/>
        </w:rPr>
        <w:t>- il Regolamento (UE) n. 2021/1057 del Parlamento Europeo e del Consiglio del 24 giugno 2021, che istituisce il Fondo sociale europeo Plus (FSE+) e che abroga il regolamento (UE) n. 1296/2013;</w:t>
      </w:r>
    </w:p>
    <w:p w14:paraId="72D2A3E7" w14:textId="77777777" w:rsidR="00B012DA" w:rsidRDefault="00000000">
      <w:pPr>
        <w:pStyle w:val="Standard"/>
        <w:jc w:val="both"/>
        <w:rPr>
          <w:rFonts w:ascii="Calibri" w:hAnsi="Calibri"/>
          <w:sz w:val="22"/>
          <w:szCs w:val="22"/>
        </w:rPr>
      </w:pPr>
      <w:r>
        <w:rPr>
          <w:rFonts w:ascii="Calibri" w:hAnsi="Calibri"/>
          <w:sz w:val="22"/>
          <w:szCs w:val="22"/>
        </w:rPr>
        <w:t xml:space="preserve">- la Decisione di esecuzione della Commissione </w:t>
      </w:r>
      <w:proofErr w:type="gramStart"/>
      <w:r>
        <w:rPr>
          <w:rFonts w:ascii="Calibri" w:hAnsi="Calibri"/>
          <w:sz w:val="22"/>
          <w:szCs w:val="22"/>
        </w:rPr>
        <w:t>C(</w:t>
      </w:r>
      <w:proofErr w:type="gramEnd"/>
      <w:r>
        <w:rPr>
          <w:rFonts w:ascii="Calibri" w:hAnsi="Calibri"/>
          <w:sz w:val="22"/>
          <w:szCs w:val="22"/>
        </w:rPr>
        <w:t xml:space="preserve">2022) 6089 </w:t>
      </w:r>
      <w:proofErr w:type="spellStart"/>
      <w:r>
        <w:rPr>
          <w:rFonts w:ascii="Calibri" w:hAnsi="Calibri"/>
          <w:sz w:val="22"/>
          <w:szCs w:val="22"/>
        </w:rPr>
        <w:t>final</w:t>
      </w:r>
      <w:proofErr w:type="spellEnd"/>
      <w:r>
        <w:rPr>
          <w:rFonts w:ascii="Calibri" w:hAnsi="Calibri"/>
          <w:sz w:val="22"/>
          <w:szCs w:val="22"/>
        </w:rPr>
        <w:t xml:space="preserve"> del 19 agosto 2022 che approva il Programma "PR Toscana FSE+ 2021-2027" per il sostegno del Fondo Sociale Europeo nell’ambito dell’obiettivo "Investimenti a favore dell'occupazione e della crescita" per la Regione Toscana in Italia;</w:t>
      </w:r>
    </w:p>
    <w:p w14:paraId="15E6BF8B" w14:textId="77777777" w:rsidR="00B012DA" w:rsidRDefault="00000000">
      <w:pPr>
        <w:pStyle w:val="Standard"/>
        <w:jc w:val="both"/>
        <w:rPr>
          <w:rFonts w:ascii="Calibri" w:hAnsi="Calibri"/>
          <w:sz w:val="22"/>
          <w:szCs w:val="22"/>
        </w:rPr>
      </w:pPr>
      <w:r>
        <w:rPr>
          <w:rFonts w:ascii="Calibri" w:hAnsi="Calibri"/>
          <w:sz w:val="22"/>
          <w:szCs w:val="22"/>
        </w:rPr>
        <w:t xml:space="preserve">- la Delibera della Giunta Regionale n. 122 del 20 Febbraio 2022 e </w:t>
      </w:r>
      <w:proofErr w:type="spellStart"/>
      <w:r>
        <w:rPr>
          <w:rFonts w:ascii="Calibri" w:hAnsi="Calibri"/>
          <w:sz w:val="22"/>
          <w:szCs w:val="22"/>
        </w:rPr>
        <w:t>ss.mm.ii</w:t>
      </w:r>
      <w:proofErr w:type="spellEnd"/>
      <w:r>
        <w:rPr>
          <w:rFonts w:ascii="Calibri" w:hAnsi="Calibri"/>
          <w:sz w:val="22"/>
          <w:szCs w:val="22"/>
        </w:rPr>
        <w:t>.</w:t>
      </w:r>
      <w:proofErr w:type="gramStart"/>
      <w:r>
        <w:rPr>
          <w:rFonts w:ascii="Calibri" w:hAnsi="Calibri"/>
          <w:sz w:val="22"/>
          <w:szCs w:val="22"/>
        </w:rPr>
        <w:t>,  con</w:t>
      </w:r>
      <w:proofErr w:type="gramEnd"/>
      <w:r>
        <w:rPr>
          <w:rFonts w:ascii="Calibri" w:hAnsi="Calibri"/>
          <w:sz w:val="22"/>
          <w:szCs w:val="22"/>
        </w:rPr>
        <w:t xml:space="preserve"> la quale è stato approvato il Provvedimento Attuativo di Dettaglio (PAD) Versione I del PR FSE+2021-2027;</w:t>
      </w:r>
    </w:p>
    <w:p w14:paraId="504EFD41" w14:textId="77777777" w:rsidR="00B012DA" w:rsidRDefault="00000000">
      <w:pPr>
        <w:pStyle w:val="Standard"/>
        <w:jc w:val="both"/>
        <w:rPr>
          <w:rFonts w:ascii="Calibri" w:hAnsi="Calibri"/>
          <w:sz w:val="22"/>
          <w:szCs w:val="22"/>
        </w:rPr>
      </w:pPr>
      <w:r>
        <w:rPr>
          <w:rFonts w:ascii="Calibri" w:hAnsi="Calibri"/>
          <w:sz w:val="22"/>
          <w:szCs w:val="22"/>
        </w:rPr>
        <w:t xml:space="preserve">- </w:t>
      </w:r>
      <w:r>
        <w:rPr>
          <w:rFonts w:ascii="Calibri" w:hAnsi="Calibri" w:cs="Calibri"/>
          <w:sz w:val="22"/>
          <w:szCs w:val="22"/>
        </w:rPr>
        <w:t>la Delibera della Giunta Regionale n. 520 del 6 Maggio 2024, con la quale è stata approvata la proposta di riprogrammazione del PR FSE+ 2021-2027,</w:t>
      </w:r>
      <w:r>
        <w:rPr>
          <w:rFonts w:ascii="Calibri" w:eastAsia="Calibri" w:hAnsi="Calibri" w:cs="Calibri"/>
          <w:color w:val="000000"/>
          <w:sz w:val="22"/>
          <w:szCs w:val="22"/>
        </w:rPr>
        <w:t xml:space="preserve"> notificata alla Commissione Europea tramite SFC21 in data 8 maggio 2024</w:t>
      </w:r>
      <w:r>
        <w:rPr>
          <w:rFonts w:ascii="Calibri" w:hAnsi="Calibri" w:cs="Calibri"/>
          <w:sz w:val="22"/>
          <w:szCs w:val="22"/>
        </w:rPr>
        <w:t>;</w:t>
      </w:r>
    </w:p>
    <w:p w14:paraId="01568494" w14:textId="77777777" w:rsidR="00B012DA" w:rsidRDefault="00000000">
      <w:pPr>
        <w:pStyle w:val="Standard"/>
        <w:jc w:val="both"/>
        <w:rPr>
          <w:rFonts w:ascii="Calibri" w:hAnsi="Calibri"/>
          <w:sz w:val="22"/>
          <w:szCs w:val="22"/>
        </w:rPr>
      </w:pPr>
      <w:r>
        <w:rPr>
          <w:rFonts w:ascii="Calibri" w:hAnsi="Calibri"/>
          <w:sz w:val="22"/>
          <w:szCs w:val="22"/>
        </w:rPr>
        <w:t>- la Delibera della Giunta Regionale n. 1449 del 19/12/2017 “Percorso di attuazione del modello regionale di Presa in carico della persona con disabilità: il Progetto di vita”;</w:t>
      </w:r>
    </w:p>
    <w:p w14:paraId="6F28CCB2" w14:textId="77777777" w:rsidR="00B012DA" w:rsidRDefault="00000000">
      <w:pPr>
        <w:pStyle w:val="Standard"/>
        <w:jc w:val="both"/>
        <w:rPr>
          <w:rFonts w:ascii="Calibri" w:hAnsi="Calibri"/>
          <w:sz w:val="22"/>
          <w:szCs w:val="22"/>
        </w:rPr>
      </w:pPr>
      <w:r>
        <w:rPr>
          <w:rFonts w:ascii="Calibri" w:hAnsi="Calibri"/>
          <w:sz w:val="22"/>
          <w:szCs w:val="22"/>
        </w:rPr>
        <w:t xml:space="preserve">- la </w:t>
      </w:r>
      <w:r>
        <w:rPr>
          <w:rFonts w:ascii="Calibri" w:hAnsi="Calibri" w:cs="Calibri"/>
          <w:color w:val="000000"/>
          <w:sz w:val="22"/>
          <w:szCs w:val="22"/>
        </w:rPr>
        <w:t xml:space="preserve">Delibera della Giunta Regionale n. 1642 del 23/12/2019 che, in attuazione della D.G.R. n. 1449/2017, ha approvato </w:t>
      </w:r>
      <w:proofErr w:type="gramStart"/>
      <w:r>
        <w:rPr>
          <w:rFonts w:ascii="Calibri" w:hAnsi="Calibri" w:cs="Calibri"/>
          <w:color w:val="000000"/>
          <w:sz w:val="22"/>
          <w:szCs w:val="22"/>
        </w:rPr>
        <w:t>il  “</w:t>
      </w:r>
      <w:proofErr w:type="gramEnd"/>
      <w:r>
        <w:rPr>
          <w:rFonts w:ascii="Calibri" w:hAnsi="Calibri" w:cs="Calibri"/>
          <w:color w:val="000000"/>
          <w:sz w:val="22"/>
          <w:szCs w:val="22"/>
        </w:rPr>
        <w:t>Il modello regionale del percorso di presa in carico della persona con disabilità” e definito i livelli minimi di governo e organizzativi della presa in carico della persona con disabilità, con particolare riferimento alla Unità di Valutazione Multidisciplinare per la Disabilità (UVMD);</w:t>
      </w:r>
    </w:p>
    <w:p w14:paraId="0B41CBF1" w14:textId="77777777" w:rsidR="00B012DA" w:rsidRDefault="00000000">
      <w:pPr>
        <w:pStyle w:val="Standard"/>
        <w:spacing w:before="20" w:after="20"/>
        <w:jc w:val="both"/>
        <w:rPr>
          <w:rFonts w:ascii="Calibri" w:hAnsi="Calibri"/>
          <w:sz w:val="22"/>
          <w:szCs w:val="22"/>
        </w:rPr>
      </w:pPr>
      <w:r>
        <w:rPr>
          <w:rFonts w:ascii="Calibri" w:eastAsia="Times New Roman" w:hAnsi="Calibri" w:cs="Times New Roman"/>
          <w:color w:val="000000"/>
          <w:sz w:val="22"/>
          <w:szCs w:val="22"/>
        </w:rPr>
        <w:t xml:space="preserve">- la Delibera della Giunta Regionale n. 1055 dell’11/10/2021 “Il modello regionale del Percorso di presa in carico della persona con </w:t>
      </w:r>
      <w:r>
        <w:rPr>
          <w:rFonts w:ascii="Calibri" w:eastAsia="Times New Roman" w:hAnsi="Calibri" w:cs="Times New Roman"/>
          <w:sz w:val="22"/>
          <w:szCs w:val="22"/>
        </w:rPr>
        <w:t>disabilità: approvazione strumenti, procedure e metodologie, in attuazione della DGR 1449/2017.</w:t>
      </w:r>
    </w:p>
    <w:p w14:paraId="7639A48E" w14:textId="77777777" w:rsidR="00B012DA" w:rsidRDefault="00000000">
      <w:pPr>
        <w:pStyle w:val="Framecontents"/>
        <w:spacing w:line="280" w:lineRule="atLeast"/>
        <w:ind w:right="-24"/>
        <w:jc w:val="both"/>
        <w:rPr>
          <w:rFonts w:ascii="Calibri" w:hAnsi="Calibri"/>
          <w:sz w:val="22"/>
          <w:szCs w:val="22"/>
        </w:rPr>
      </w:pPr>
      <w:r>
        <w:rPr>
          <w:rFonts w:ascii="Calibri" w:eastAsia="Arial Unicode MS" w:hAnsi="Calibri" w:cs="Calibri"/>
          <w:sz w:val="22"/>
          <w:szCs w:val="22"/>
        </w:rPr>
        <w:t xml:space="preserve">-la Decisione di Giunta regionale n. 12 del 29 gennaio 2024 e </w:t>
      </w:r>
      <w:proofErr w:type="spellStart"/>
      <w:proofErr w:type="gramStart"/>
      <w:r>
        <w:rPr>
          <w:rFonts w:ascii="Calibri" w:eastAsia="Arial Unicode MS" w:hAnsi="Calibri" w:cs="Calibri"/>
          <w:sz w:val="22"/>
          <w:szCs w:val="22"/>
        </w:rPr>
        <w:t>ss.mm.ii</w:t>
      </w:r>
      <w:proofErr w:type="spellEnd"/>
      <w:proofErr w:type="gramEnd"/>
      <w:r>
        <w:rPr>
          <w:rFonts w:ascii="Calibri" w:eastAsia="Arial Unicode MS" w:hAnsi="Calibri" w:cs="Calibri"/>
          <w:sz w:val="22"/>
          <w:szCs w:val="22"/>
        </w:rPr>
        <w:t xml:space="preserve"> relativa all’approvazione del cronoprogramma 2024-2026 dei bandi e delle procedure di evidenza pubblica a valere sulle risorse europee.</w:t>
      </w:r>
    </w:p>
    <w:p w14:paraId="1C6ACAC8" w14:textId="77777777" w:rsidR="00B012DA" w:rsidRDefault="00000000">
      <w:pPr>
        <w:pStyle w:val="Framecontents"/>
        <w:spacing w:line="280" w:lineRule="atLeast"/>
        <w:ind w:right="-24"/>
        <w:jc w:val="both"/>
        <w:rPr>
          <w:rFonts w:ascii="Calibri" w:hAnsi="Calibri"/>
          <w:sz w:val="22"/>
          <w:szCs w:val="22"/>
        </w:rPr>
      </w:pPr>
      <w:r>
        <w:rPr>
          <w:rFonts w:ascii="Calibri" w:eastAsia="Calibri" w:hAnsi="Calibri" w:cs="Calibri"/>
          <w:sz w:val="22"/>
          <w:szCs w:val="22"/>
        </w:rPr>
        <w:t>- la Delibera della Giunta Regionale n. 520 del 6 maggio 2024, con la quale è stata approvata la proposta di riprogrammazione del PR FSE+ 2021-2027, notificata alla Commissione Europea tramite SFC21 in data 8 maggio 2024;</w:t>
      </w:r>
    </w:p>
    <w:p w14:paraId="47F22369" w14:textId="77777777" w:rsidR="00B012DA" w:rsidRDefault="00000000">
      <w:pPr>
        <w:pStyle w:val="Framecontents"/>
        <w:spacing w:line="280" w:lineRule="atLeast"/>
        <w:ind w:right="-24"/>
        <w:jc w:val="both"/>
        <w:rPr>
          <w:rFonts w:ascii="Calibri" w:hAnsi="Calibri"/>
          <w:sz w:val="22"/>
          <w:szCs w:val="22"/>
        </w:rPr>
      </w:pPr>
      <w:r>
        <w:rPr>
          <w:rFonts w:ascii="Calibri" w:eastAsia="Calibri" w:hAnsi="Calibri" w:cs="Calibri"/>
          <w:sz w:val="22"/>
          <w:szCs w:val="22"/>
        </w:rPr>
        <w:t xml:space="preserve">-la Decisione di esecuzione </w:t>
      </w:r>
      <w:proofErr w:type="gramStart"/>
      <w:r>
        <w:rPr>
          <w:rFonts w:ascii="Calibri" w:eastAsia="Calibri" w:hAnsi="Calibri" w:cs="Calibri"/>
          <w:sz w:val="22"/>
          <w:szCs w:val="22"/>
        </w:rPr>
        <w:t>C(</w:t>
      </w:r>
      <w:proofErr w:type="gramEnd"/>
      <w:r>
        <w:rPr>
          <w:rFonts w:ascii="Calibri" w:eastAsia="Calibri" w:hAnsi="Calibri" w:cs="Calibri"/>
          <w:sz w:val="22"/>
          <w:szCs w:val="22"/>
        </w:rPr>
        <w:t xml:space="preserve">2024) 4745 </w:t>
      </w:r>
      <w:proofErr w:type="spellStart"/>
      <w:r>
        <w:rPr>
          <w:rFonts w:ascii="Calibri" w:eastAsia="Calibri" w:hAnsi="Calibri" w:cs="Calibri"/>
          <w:sz w:val="22"/>
          <w:szCs w:val="22"/>
        </w:rPr>
        <w:t>final</w:t>
      </w:r>
      <w:proofErr w:type="spellEnd"/>
      <w:r>
        <w:rPr>
          <w:rFonts w:ascii="Calibri" w:eastAsia="Calibri" w:hAnsi="Calibri" w:cs="Calibri"/>
          <w:sz w:val="22"/>
          <w:szCs w:val="22"/>
        </w:rPr>
        <w:t xml:space="preserve"> dell' 01/07/2024 con cui la CE ha approvato la riprogrammazione del PR FSE+ 2021-2027 della regione Toscana;</w:t>
      </w:r>
    </w:p>
    <w:p w14:paraId="2F455B4C" w14:textId="77777777" w:rsidR="00B012DA" w:rsidRDefault="00000000">
      <w:pPr>
        <w:pStyle w:val="Framecontents"/>
        <w:spacing w:line="280" w:lineRule="atLeast"/>
        <w:ind w:right="-24"/>
        <w:jc w:val="both"/>
        <w:rPr>
          <w:rFonts w:hint="eastAsia"/>
        </w:rPr>
      </w:pPr>
      <w:r>
        <w:rPr>
          <w:rFonts w:ascii="Calibri" w:eastAsia="Calibri" w:hAnsi="Calibri" w:cs="Calibri"/>
          <w:sz w:val="22"/>
          <w:szCs w:val="22"/>
        </w:rPr>
        <w:t xml:space="preserve">-la Delibera di Giunta regionale n. 818 del 15 luglio 2024 che prende atto </w:t>
      </w:r>
      <w:r>
        <w:rPr>
          <w:rFonts w:ascii="Calibri" w:eastAsia="Arial Unicode MS" w:hAnsi="Calibri" w:cs="Arial Unicode MS"/>
          <w:sz w:val="22"/>
          <w:szCs w:val="22"/>
        </w:rPr>
        <w:t xml:space="preserve">della Decisione della Commissione Europea C (2024) 4745 </w:t>
      </w:r>
      <w:proofErr w:type="spellStart"/>
      <w:r>
        <w:rPr>
          <w:rFonts w:ascii="Calibri" w:eastAsia="Arial Unicode MS" w:hAnsi="Calibri" w:cs="Arial Unicode MS"/>
          <w:sz w:val="22"/>
          <w:szCs w:val="22"/>
        </w:rPr>
        <w:t>final</w:t>
      </w:r>
      <w:proofErr w:type="spellEnd"/>
      <w:r>
        <w:rPr>
          <w:rFonts w:ascii="Calibri" w:eastAsia="Arial Unicode MS" w:hAnsi="Calibri" w:cs="Arial Unicode MS"/>
          <w:sz w:val="22"/>
          <w:szCs w:val="22"/>
        </w:rPr>
        <w:t xml:space="preserve"> del </w:t>
      </w:r>
      <w:proofErr w:type="gramStart"/>
      <w:r>
        <w:rPr>
          <w:rFonts w:ascii="Calibri" w:eastAsia="Arial Unicode MS" w:hAnsi="Calibri" w:cs="Arial Unicode MS"/>
          <w:sz w:val="22"/>
          <w:szCs w:val="22"/>
        </w:rPr>
        <w:t>1 luglio</w:t>
      </w:r>
      <w:proofErr w:type="gramEnd"/>
      <w:r>
        <w:rPr>
          <w:rFonts w:ascii="Calibri" w:eastAsia="Arial Unicode MS" w:hAnsi="Calibri" w:cs="Arial Unicode MS"/>
          <w:sz w:val="22"/>
          <w:szCs w:val="22"/>
        </w:rPr>
        <w:t xml:space="preserve"> 2024 che approva la riprogrammazione del PR FSE+ anni 2021-2027.</w:t>
      </w:r>
    </w:p>
    <w:p w14:paraId="12CC3885" w14:textId="77777777" w:rsidR="00B012DA" w:rsidRDefault="00000000">
      <w:pPr>
        <w:pStyle w:val="Standard"/>
        <w:spacing w:before="20" w:after="20"/>
        <w:jc w:val="both"/>
        <w:rPr>
          <w:rFonts w:ascii="Calibri" w:hAnsi="Calibri"/>
          <w:sz w:val="22"/>
          <w:szCs w:val="22"/>
        </w:rPr>
      </w:pPr>
      <w:r>
        <w:rPr>
          <w:rFonts w:ascii="Calibri" w:eastAsia="Times New Roman" w:hAnsi="Calibri" w:cs="Calibri"/>
          <w:sz w:val="22"/>
          <w:szCs w:val="22"/>
        </w:rPr>
        <w:t>- il Decreto n. …………</w:t>
      </w:r>
      <w:proofErr w:type="gramStart"/>
      <w:r>
        <w:rPr>
          <w:rFonts w:ascii="Calibri" w:eastAsia="Times New Roman" w:hAnsi="Calibri" w:cs="Calibri"/>
          <w:sz w:val="22"/>
          <w:szCs w:val="22"/>
        </w:rPr>
        <w:t>…….</w:t>
      </w:r>
      <w:proofErr w:type="gramEnd"/>
      <w:r>
        <w:rPr>
          <w:rFonts w:ascii="Calibri" w:eastAsia="Times New Roman" w:hAnsi="Calibri" w:cs="Calibri"/>
          <w:sz w:val="22"/>
          <w:szCs w:val="22"/>
        </w:rPr>
        <w:t>.del……………………...con cui il Settore Investimenti per l’inclusione e l’accessibilità di Regione Toscana ha approvato il progetto “</w:t>
      </w:r>
      <w:bookmarkStart w:id="0" w:name="Copia__Hlk168390023_1"/>
      <w:bookmarkEnd w:id="0"/>
      <w:r>
        <w:rPr>
          <w:rFonts w:ascii="Calibri" w:eastAsia="Times New Roman" w:hAnsi="Calibri" w:cs="Calibri"/>
          <w:sz w:val="22"/>
          <w:szCs w:val="22"/>
        </w:rPr>
        <w:t>……………………</w:t>
      </w:r>
      <w:r>
        <w:rPr>
          <w:rFonts w:ascii="Calibri" w:eastAsia="Times New Roman" w:hAnsi="Calibri" w:cs="Calibri"/>
          <w:color w:val="000000"/>
          <w:sz w:val="22"/>
          <w:szCs w:val="22"/>
        </w:rPr>
        <w:t>………………………………………………….”;</w:t>
      </w:r>
    </w:p>
    <w:p w14:paraId="3FA10BDA" w14:textId="77777777" w:rsidR="00B012DA" w:rsidRDefault="00B012DA">
      <w:pPr>
        <w:pStyle w:val="Standard"/>
        <w:jc w:val="both"/>
        <w:rPr>
          <w:rFonts w:ascii="Calibri" w:hAnsi="Calibri"/>
          <w:b/>
          <w:bCs/>
          <w:sz w:val="22"/>
          <w:szCs w:val="22"/>
        </w:rPr>
      </w:pPr>
    </w:p>
    <w:p w14:paraId="20507341" w14:textId="77777777" w:rsidR="00B012DA" w:rsidRDefault="00000000">
      <w:pPr>
        <w:pStyle w:val="Standard"/>
        <w:jc w:val="both"/>
        <w:rPr>
          <w:rFonts w:ascii="Calibri" w:hAnsi="Calibri"/>
          <w:b/>
          <w:bCs/>
          <w:sz w:val="22"/>
          <w:szCs w:val="22"/>
        </w:rPr>
      </w:pPr>
      <w:r>
        <w:rPr>
          <w:rFonts w:ascii="Calibri" w:hAnsi="Calibri"/>
          <w:b/>
          <w:bCs/>
          <w:sz w:val="22"/>
          <w:szCs w:val="22"/>
        </w:rPr>
        <w:t xml:space="preserve"> Articolo 2 – Finalità generali</w:t>
      </w:r>
    </w:p>
    <w:p w14:paraId="49623BE9" w14:textId="77777777" w:rsidR="00B012DA" w:rsidRDefault="00000000">
      <w:pPr>
        <w:pStyle w:val="Textbody"/>
        <w:suppressAutoHyphens w:val="0"/>
        <w:spacing w:before="120" w:after="120"/>
        <w:ind w:right="-28"/>
        <w:jc w:val="both"/>
        <w:rPr>
          <w:rFonts w:ascii="Calibri" w:hAnsi="Calibri"/>
          <w:sz w:val="22"/>
          <w:szCs w:val="22"/>
        </w:rPr>
      </w:pPr>
      <w:r>
        <w:rPr>
          <w:rFonts w:ascii="Calibri" w:hAnsi="Calibri" w:cs="Calibri"/>
          <w:sz w:val="22"/>
          <w:szCs w:val="22"/>
        </w:rPr>
        <w:t>La finalità del presente interven</w:t>
      </w:r>
      <w:r>
        <w:rPr>
          <w:rFonts w:ascii="Calibri" w:eastAsia="Times New Roman" w:hAnsi="Calibri" w:cs="Calibri"/>
          <w:color w:val="000000"/>
          <w:sz w:val="22"/>
          <w:szCs w:val="22"/>
          <w:lang w:eastAsia="en-US"/>
        </w:rPr>
        <w:t>to, nel perseguimento dei principi fondamentali della Costituzione della Repubblica italiana con particolare riferimento alla pari dignità sociale ed uguaglianza dei cittadini di cui all’art. 3, è volta a garantire</w:t>
      </w:r>
      <w:r>
        <w:rPr>
          <w:rFonts w:ascii="Calibri" w:hAnsi="Calibri" w:cs="Calibri"/>
          <w:sz w:val="22"/>
          <w:szCs w:val="22"/>
        </w:rPr>
        <w:t xml:space="preserve"> alle persone con disabilità e grave limitazione dell’autonomia la possibilità di autodeterminarsi su base di uguaglianza con gli altri, definendo in maniera autonoma il proprio progetto di vita, evitando o prevenendo situazioni di isolamento e segregazione.</w:t>
      </w:r>
    </w:p>
    <w:p w14:paraId="58A1356E" w14:textId="77777777" w:rsidR="00B012DA" w:rsidRDefault="00000000">
      <w:pPr>
        <w:pStyle w:val="Textbody"/>
        <w:spacing w:after="0"/>
        <w:jc w:val="both"/>
        <w:rPr>
          <w:rFonts w:ascii="Calibri" w:hAnsi="Calibri"/>
          <w:sz w:val="22"/>
          <w:szCs w:val="22"/>
        </w:rPr>
      </w:pPr>
      <w:r>
        <w:rPr>
          <w:rFonts w:ascii="Calibri" w:hAnsi="Calibri" w:cs="Calibri"/>
          <w:sz w:val="22"/>
          <w:szCs w:val="22"/>
        </w:rPr>
        <w:lastRenderedPageBreak/>
        <w:t>L’intervento attua l’articolo 19 “Vita indipendente e inclusione nella società”</w:t>
      </w:r>
      <w:r>
        <w:rPr>
          <w:rFonts w:ascii="Calibri" w:hAnsi="Calibri" w:cs="Calibri"/>
          <w:i/>
          <w:iCs/>
          <w:sz w:val="22"/>
          <w:szCs w:val="22"/>
        </w:rPr>
        <w:t xml:space="preserve"> </w:t>
      </w:r>
      <w:r>
        <w:rPr>
          <w:rFonts w:ascii="Calibri" w:hAnsi="Calibri" w:cs="Calibri"/>
          <w:sz w:val="22"/>
          <w:szCs w:val="22"/>
        </w:rPr>
        <w:t>della</w:t>
      </w:r>
      <w:r>
        <w:rPr>
          <w:rFonts w:ascii="Calibri" w:hAnsi="Calibri" w:cs="Calibri"/>
          <w:i/>
          <w:iCs/>
          <w:sz w:val="22"/>
          <w:szCs w:val="22"/>
        </w:rPr>
        <w:t xml:space="preserve"> Convenzione delle Nazioni Unite sui diritti delle persone con disabilità </w:t>
      </w:r>
      <w:r>
        <w:rPr>
          <w:rFonts w:ascii="Calibri" w:hAnsi="Calibri" w:cs="Calibri"/>
          <w:sz w:val="22"/>
          <w:szCs w:val="22"/>
        </w:rPr>
        <w:t>(New York, 13 dicembre 2006 - ratificata in Italia con Legge 3 marzo 2009, n. 18) alle quali si riconosce il diritto di vivere nella società, con la stessa libertà di scelta delle altre persone per favorirne l’integrazione e la partecipazione assicurandone pari opportunità e possibilità di autodeterminazione.</w:t>
      </w:r>
    </w:p>
    <w:p w14:paraId="3B8BAA5B" w14:textId="77777777" w:rsidR="00B012DA" w:rsidRDefault="00B012DA">
      <w:pPr>
        <w:pStyle w:val="Textbody"/>
        <w:spacing w:after="0"/>
        <w:jc w:val="both"/>
        <w:rPr>
          <w:rFonts w:ascii="Calibri" w:hAnsi="Calibri"/>
          <w:sz w:val="22"/>
          <w:szCs w:val="22"/>
        </w:rPr>
      </w:pPr>
    </w:p>
    <w:p w14:paraId="78134663" w14:textId="77777777" w:rsidR="00B012DA" w:rsidRDefault="00000000">
      <w:pPr>
        <w:pStyle w:val="Textbody"/>
        <w:spacing w:after="0"/>
        <w:jc w:val="both"/>
        <w:rPr>
          <w:rFonts w:ascii="Calibri" w:hAnsi="Calibri"/>
          <w:sz w:val="22"/>
          <w:szCs w:val="22"/>
        </w:rPr>
      </w:pPr>
      <w:r>
        <w:rPr>
          <w:rFonts w:ascii="Calibri" w:hAnsi="Calibri" w:cs="Calibri"/>
          <w:sz w:val="22"/>
          <w:szCs w:val="22"/>
        </w:rPr>
        <w:t xml:space="preserve">Lo stesso, inoltre, si pone in piena coerenza con quanto proclamato congiuntamente, nel 2017, dal Parlamento Europeo, dal Consiglio e dalla Commissione nel </w:t>
      </w:r>
      <w:r>
        <w:rPr>
          <w:rFonts w:ascii="Calibri" w:hAnsi="Calibri" w:cs="Calibri"/>
          <w:i/>
          <w:iCs/>
          <w:sz w:val="22"/>
          <w:szCs w:val="22"/>
        </w:rPr>
        <w:t>Pilastro europeo dei diritti soci</w:t>
      </w:r>
      <w:r>
        <w:rPr>
          <w:rFonts w:ascii="Calibri" w:eastAsia="Times New Roman" w:hAnsi="Calibri" w:cs="Calibri"/>
          <w:i/>
          <w:iCs/>
          <w:color w:val="000000"/>
          <w:sz w:val="22"/>
          <w:szCs w:val="22"/>
          <w:lang w:eastAsia="en-US"/>
        </w:rPr>
        <w:t>ali</w:t>
      </w:r>
      <w:r>
        <w:rPr>
          <w:rFonts w:ascii="Calibri" w:eastAsia="Times New Roman" w:hAnsi="Calibri" w:cs="Calibri"/>
          <w:color w:val="000000"/>
          <w:sz w:val="22"/>
          <w:szCs w:val="22"/>
          <w:lang w:eastAsia="en-US"/>
        </w:rPr>
        <w:t xml:space="preserve"> in funzione del raggiungimento del traguardo numero 17 “Inclusione delle persone con disabilità”; che prevede, fra gli altri punti, che vengano garantiti servizi che consentano alle persone con disabilità di partecipare al mercato del lavoro e alla società ed a un ambiente di lavoro adeguato alle loro esigenze.</w:t>
      </w:r>
    </w:p>
    <w:p w14:paraId="1680424C" w14:textId="77777777" w:rsidR="00B012DA" w:rsidRDefault="00000000">
      <w:pPr>
        <w:pStyle w:val="Standard"/>
        <w:jc w:val="both"/>
        <w:rPr>
          <w:rFonts w:ascii="Calibri" w:hAnsi="Calibri"/>
          <w:sz w:val="22"/>
          <w:szCs w:val="22"/>
        </w:rPr>
      </w:pPr>
      <w:r>
        <w:rPr>
          <w:rFonts w:ascii="Calibri" w:eastAsia="Times New Roman" w:hAnsi="Calibri" w:cs="Calibri"/>
          <w:color w:val="000000"/>
          <w:sz w:val="22"/>
          <w:szCs w:val="22"/>
        </w:rPr>
        <w:t>La stessa Comunicazione della Commissione al Parlamento Europeo e al Consiglio, al Comitato Economico e Sociale Europeo e al Comitato delle regioni (</w:t>
      </w:r>
      <w:proofErr w:type="gramStart"/>
      <w:r>
        <w:rPr>
          <w:rFonts w:ascii="Calibri" w:eastAsia="Times New Roman" w:hAnsi="Calibri" w:cs="Calibri"/>
          <w:color w:val="000000"/>
          <w:sz w:val="22"/>
          <w:szCs w:val="22"/>
        </w:rPr>
        <w:t>COM(</w:t>
      </w:r>
      <w:proofErr w:type="gramEnd"/>
      <w:r>
        <w:rPr>
          <w:rFonts w:ascii="Calibri" w:eastAsia="Times New Roman" w:hAnsi="Calibri" w:cs="Calibri"/>
          <w:color w:val="000000"/>
          <w:sz w:val="22"/>
          <w:szCs w:val="22"/>
        </w:rPr>
        <w:t xml:space="preserve">2021) 101 </w:t>
      </w:r>
      <w:proofErr w:type="spellStart"/>
      <w:r>
        <w:rPr>
          <w:rFonts w:ascii="Calibri" w:eastAsia="Times New Roman" w:hAnsi="Calibri" w:cs="Calibri"/>
          <w:color w:val="000000"/>
          <w:sz w:val="22"/>
          <w:szCs w:val="22"/>
        </w:rPr>
        <w:t>final</w:t>
      </w:r>
      <w:proofErr w:type="spellEnd"/>
      <w:r>
        <w:rPr>
          <w:rFonts w:ascii="Calibri" w:eastAsia="Times New Roman" w:hAnsi="Calibri" w:cs="Calibri"/>
          <w:color w:val="000000"/>
          <w:sz w:val="22"/>
          <w:szCs w:val="22"/>
        </w:rPr>
        <w:t xml:space="preserve"> recante “</w:t>
      </w:r>
      <w:r>
        <w:rPr>
          <w:rFonts w:ascii="Calibri" w:eastAsia="Times New Roman" w:hAnsi="Calibri" w:cs="Calibri"/>
          <w:i/>
          <w:iCs/>
          <w:color w:val="000000"/>
          <w:sz w:val="22"/>
          <w:szCs w:val="22"/>
        </w:rPr>
        <w:t>Un’Unione dell’uguaglianza: strategia per i diritti delle persone con disabilità 2021-2030”</w:t>
      </w:r>
      <w:r>
        <w:rPr>
          <w:rFonts w:ascii="Calibri" w:eastAsia="Times New Roman" w:hAnsi="Calibri" w:cs="Calibri"/>
          <w:color w:val="000000"/>
          <w:sz w:val="22"/>
          <w:szCs w:val="22"/>
        </w:rPr>
        <w:t xml:space="preserve"> è volta a potenziare e migliorare la vita delle persone con disabilità, sottolineando l’importanza della vita indipendente e della inclusione nella comunità.</w:t>
      </w:r>
    </w:p>
    <w:p w14:paraId="517C1AAD" w14:textId="77777777" w:rsidR="00B012DA" w:rsidRDefault="00000000">
      <w:pPr>
        <w:pStyle w:val="Standard"/>
        <w:spacing w:before="60" w:after="160"/>
        <w:jc w:val="both"/>
        <w:rPr>
          <w:rFonts w:ascii="Calibri" w:hAnsi="Calibri" w:cs="Calibri"/>
          <w:sz w:val="22"/>
          <w:szCs w:val="22"/>
        </w:rPr>
      </w:pPr>
      <w:r>
        <w:rPr>
          <w:rFonts w:ascii="Calibri" w:hAnsi="Calibri" w:cs="Calibri"/>
          <w:sz w:val="22"/>
          <w:szCs w:val="22"/>
        </w:rPr>
        <w:t>In particolare, l’intervento si propone di far uscire le persone con disabilità e grave limitazione dell’autonomia da una condizione di fragilità e rischio di esclusione sociale, attraverso l’attivazione di un progetto di Vita Indipendente che permetta loro una maggiore autonomia nella realizzazione delle proprie scelte di vita.</w:t>
      </w:r>
    </w:p>
    <w:p w14:paraId="21183A1D" w14:textId="77777777" w:rsidR="00B012DA" w:rsidRDefault="00000000">
      <w:pPr>
        <w:pStyle w:val="Textbody"/>
        <w:suppressAutoHyphens w:val="0"/>
        <w:spacing w:after="0"/>
        <w:jc w:val="both"/>
        <w:rPr>
          <w:rFonts w:ascii="Calibri" w:hAnsi="Calibri"/>
          <w:sz w:val="22"/>
          <w:szCs w:val="22"/>
        </w:rPr>
      </w:pPr>
      <w:r>
        <w:rPr>
          <w:rFonts w:ascii="Calibri" w:hAnsi="Calibri" w:cs="Calibri"/>
          <w:sz w:val="22"/>
          <w:szCs w:val="22"/>
        </w:rPr>
        <w:t xml:space="preserve">Nel concetto di </w:t>
      </w:r>
      <w:r>
        <w:rPr>
          <w:rFonts w:ascii="Calibri" w:hAnsi="Calibri" w:cs="Calibri"/>
          <w:i/>
          <w:iCs/>
          <w:sz w:val="22"/>
          <w:szCs w:val="22"/>
        </w:rPr>
        <w:t>indipendenza</w:t>
      </w:r>
      <w:r>
        <w:rPr>
          <w:rFonts w:ascii="Calibri" w:hAnsi="Calibri" w:cs="Calibri"/>
          <w:sz w:val="22"/>
          <w:szCs w:val="22"/>
        </w:rPr>
        <w:t xml:space="preserve"> risiede altresì la volontà di non agire in maniera assistenziale e diretta nei confronti delle persone con disabilità e grave limitazione dell’autonomia ma di fornire gli strumenti che permettano loro di autodeterminarsi grazie alla libertà di scegliere il proprio percorso di vita. Questa libertà è data anche dalla consapevolezza che l’intervento fornirà un supporto materiale, fisico e pratico che permetterà di uscire da situazioni di isolamento e segregazione. Il destinatario, la persona con disabilità e grave limitazione dell’autonomia, non è più l’oggetto di cura ma partecipa attivamente all’impostazione dell’intervento stesso, scegliendo tra diverse opzioni, gli strumenti che ritiene più utili per il proprio percorso.</w:t>
      </w:r>
    </w:p>
    <w:p w14:paraId="397A2727" w14:textId="77777777" w:rsidR="00B012DA" w:rsidRDefault="00B012DA">
      <w:pPr>
        <w:pStyle w:val="Textbody"/>
        <w:suppressAutoHyphens w:val="0"/>
        <w:spacing w:after="0"/>
        <w:ind w:left="720" w:right="113"/>
        <w:jc w:val="both"/>
        <w:rPr>
          <w:rFonts w:ascii="Calibri" w:hAnsi="Calibri"/>
          <w:sz w:val="22"/>
          <w:szCs w:val="22"/>
        </w:rPr>
      </w:pPr>
    </w:p>
    <w:p w14:paraId="1E3CDAFC" w14:textId="77777777" w:rsidR="00B012DA" w:rsidRDefault="00000000">
      <w:pPr>
        <w:pStyle w:val="Textbody"/>
        <w:suppressAutoHyphens w:val="0"/>
        <w:spacing w:after="0"/>
        <w:jc w:val="both"/>
        <w:rPr>
          <w:rFonts w:ascii="Calibri" w:hAnsi="Calibri"/>
          <w:sz w:val="22"/>
          <w:szCs w:val="22"/>
        </w:rPr>
      </w:pPr>
      <w:r>
        <w:rPr>
          <w:rFonts w:ascii="Calibri" w:hAnsi="Calibri" w:cs="Calibri"/>
          <w:sz w:val="22"/>
          <w:szCs w:val="22"/>
        </w:rPr>
        <w:t xml:space="preserve">Il presente avviso si inserisce nell’ambito dell’intervento sostenuto da Regione Toscana </w:t>
      </w:r>
      <w:r>
        <w:rPr>
          <w:rFonts w:ascii="Calibri" w:hAnsi="Calibri" w:cs="Calibri"/>
          <w:i/>
          <w:iCs/>
          <w:sz w:val="22"/>
          <w:szCs w:val="22"/>
        </w:rPr>
        <w:t xml:space="preserve">“Progetti di sostegno alla vita indipendente e inclusione nella società” </w:t>
      </w:r>
      <w:r>
        <w:rPr>
          <w:rFonts w:ascii="Calibri" w:hAnsi="Calibri" w:cs="Calibri"/>
          <w:sz w:val="22"/>
          <w:szCs w:val="22"/>
        </w:rPr>
        <w:t>a valere sul PR FSE+ 2021-2027 ai fini della selezione dei destinatari.</w:t>
      </w:r>
    </w:p>
    <w:p w14:paraId="1FA9CAE4" w14:textId="77777777" w:rsidR="00B012DA" w:rsidRDefault="00B012DA">
      <w:pPr>
        <w:pStyle w:val="Standard"/>
        <w:jc w:val="both"/>
        <w:rPr>
          <w:rFonts w:ascii="Calibri" w:hAnsi="Calibri"/>
          <w:sz w:val="22"/>
          <w:szCs w:val="22"/>
          <w:lang w:eastAsia="en-US"/>
        </w:rPr>
      </w:pPr>
    </w:p>
    <w:p w14:paraId="4FD96265" w14:textId="77777777" w:rsidR="00B012DA" w:rsidRDefault="00000000">
      <w:pPr>
        <w:pStyle w:val="Standard"/>
        <w:jc w:val="both"/>
        <w:rPr>
          <w:rFonts w:ascii="Calibri" w:hAnsi="Calibri"/>
          <w:b/>
          <w:bCs/>
          <w:sz w:val="22"/>
          <w:szCs w:val="22"/>
        </w:rPr>
      </w:pPr>
      <w:r>
        <w:rPr>
          <w:rFonts w:ascii="Calibri" w:hAnsi="Calibri"/>
          <w:b/>
          <w:bCs/>
          <w:sz w:val="22"/>
          <w:szCs w:val="22"/>
        </w:rPr>
        <w:t>Articolo 3 – Destinatari</w:t>
      </w:r>
    </w:p>
    <w:p w14:paraId="61A0A72A" w14:textId="77777777" w:rsidR="00B012DA" w:rsidRDefault="00B012DA">
      <w:pPr>
        <w:pStyle w:val="Standard"/>
        <w:jc w:val="both"/>
        <w:rPr>
          <w:rFonts w:ascii="Calibri" w:hAnsi="Calibri"/>
          <w:b/>
          <w:bCs/>
          <w:sz w:val="22"/>
          <w:szCs w:val="22"/>
        </w:rPr>
      </w:pPr>
    </w:p>
    <w:p w14:paraId="6B39D45E" w14:textId="77777777" w:rsidR="00B012DA" w:rsidRDefault="00000000">
      <w:pPr>
        <w:pStyle w:val="Textbody"/>
        <w:jc w:val="both"/>
        <w:rPr>
          <w:rFonts w:ascii="Calibri" w:hAnsi="Calibri"/>
          <w:sz w:val="22"/>
          <w:szCs w:val="22"/>
        </w:rPr>
      </w:pPr>
      <w:r>
        <w:rPr>
          <w:rFonts w:ascii="Calibri" w:eastAsia="Times New Roman" w:hAnsi="Calibri" w:cs="Calibri"/>
          <w:color w:val="000000"/>
          <w:sz w:val="22"/>
          <w:szCs w:val="22"/>
        </w:rPr>
        <w:t xml:space="preserve">Possono presentare domanda di contributo per la realizzazione del proprio progetto di Vita indipendente (di seguito, anche </w:t>
      </w:r>
      <w:r>
        <w:rPr>
          <w:rFonts w:ascii="Calibri" w:eastAsia="Times New Roman" w:hAnsi="Calibri" w:cs="Calibri"/>
          <w:i/>
          <w:iCs/>
          <w:color w:val="000000"/>
          <w:sz w:val="22"/>
          <w:szCs w:val="22"/>
        </w:rPr>
        <w:t>domanda</w:t>
      </w:r>
      <w:r>
        <w:rPr>
          <w:rFonts w:ascii="Calibri" w:eastAsia="Times New Roman" w:hAnsi="Calibri" w:cs="Calibri"/>
          <w:color w:val="000000"/>
          <w:sz w:val="22"/>
          <w:szCs w:val="22"/>
        </w:rPr>
        <w:t>) esclusivamente le persone con disabilità in possesso dei seguenti requisiti:</w:t>
      </w:r>
    </w:p>
    <w:p w14:paraId="2494F962" w14:textId="77777777" w:rsidR="00B012DA" w:rsidRDefault="00000000">
      <w:pPr>
        <w:pStyle w:val="Standard"/>
        <w:widowControl w:val="0"/>
        <w:numPr>
          <w:ilvl w:val="0"/>
          <w:numId w:val="15"/>
        </w:numPr>
        <w:ind w:left="284" w:right="655"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certificazione di gravità ai sensi dell’art. 3, comma 3, della legge n. 104/92;</w:t>
      </w:r>
    </w:p>
    <w:p w14:paraId="022FF959" w14:textId="77777777" w:rsidR="00B012DA" w:rsidRDefault="00000000">
      <w:pPr>
        <w:pStyle w:val="Standard"/>
        <w:widowControl w:val="0"/>
        <w:numPr>
          <w:ilvl w:val="0"/>
          <w:numId w:val="2"/>
        </w:numPr>
        <w:ind w:left="284" w:right="655"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età superiore ai 18 anni;</w:t>
      </w:r>
    </w:p>
    <w:p w14:paraId="057D8F85" w14:textId="77777777" w:rsidR="00B012DA" w:rsidRDefault="00000000">
      <w:pPr>
        <w:pStyle w:val="Standard"/>
        <w:widowControl w:val="0"/>
        <w:numPr>
          <w:ilvl w:val="0"/>
          <w:numId w:val="2"/>
        </w:numPr>
        <w:ind w:left="284" w:right="655"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residenza nella Zona distretto della Toscana in cui è presentata la domanda;</w:t>
      </w:r>
    </w:p>
    <w:p w14:paraId="3CF7A009" w14:textId="77777777" w:rsidR="00B012DA" w:rsidRDefault="00000000">
      <w:pPr>
        <w:pStyle w:val="Standard"/>
        <w:widowControl w:val="0"/>
        <w:numPr>
          <w:ilvl w:val="0"/>
          <w:numId w:val="2"/>
        </w:numPr>
        <w:suppressAutoHyphens w:val="0"/>
        <w:ind w:left="283"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capacità di esprimere la propria volontà e autodeterminazione, anche se in maniera supportata, e la volontà di gestire in modo autonomo le proprie scelte, realizzando il proprio progetto di vita indipendente.</w:t>
      </w:r>
    </w:p>
    <w:p w14:paraId="02C34504" w14:textId="77777777" w:rsidR="00B012DA" w:rsidRDefault="00B012DA">
      <w:pPr>
        <w:pStyle w:val="Standard"/>
        <w:widowControl w:val="0"/>
        <w:ind w:left="284" w:right="655"/>
        <w:jc w:val="both"/>
        <w:rPr>
          <w:rFonts w:ascii="Calibri" w:hAnsi="Calibri"/>
          <w:sz w:val="22"/>
          <w:szCs w:val="22"/>
        </w:rPr>
      </w:pPr>
    </w:p>
    <w:p w14:paraId="183B6726" w14:textId="77777777" w:rsidR="00B012DA" w:rsidRDefault="00000000">
      <w:pPr>
        <w:pStyle w:val="Titolo4"/>
        <w:widowControl w:val="0"/>
        <w:tabs>
          <w:tab w:val="left" w:pos="718"/>
        </w:tabs>
        <w:spacing w:before="20" w:after="20"/>
        <w:ind w:left="0" w:right="655"/>
        <w:jc w:val="both"/>
        <w:rPr>
          <w:rFonts w:ascii="Calibri" w:hAnsi="Calibri"/>
          <w:b w:val="0"/>
          <w:bCs w:val="0"/>
          <w:color w:val="000000"/>
          <w:spacing w:val="-6"/>
        </w:rPr>
      </w:pPr>
      <w:r>
        <w:rPr>
          <w:rFonts w:ascii="Calibri" w:hAnsi="Calibri"/>
          <w:b w:val="0"/>
          <w:bCs w:val="0"/>
          <w:color w:val="000000"/>
          <w:spacing w:val="-6"/>
        </w:rPr>
        <w:t>I requisiti indicati devono essere posseduti alla data di presentazione della domanda.</w:t>
      </w:r>
    </w:p>
    <w:p w14:paraId="39F0D53B" w14:textId="77777777" w:rsidR="00B012DA" w:rsidRDefault="00B012DA">
      <w:pPr>
        <w:pStyle w:val="Titolo4"/>
        <w:widowControl w:val="0"/>
        <w:tabs>
          <w:tab w:val="left" w:pos="718"/>
        </w:tabs>
        <w:spacing w:before="20" w:after="20"/>
        <w:ind w:left="0" w:right="655"/>
        <w:jc w:val="both"/>
        <w:rPr>
          <w:rFonts w:ascii="Calibri" w:hAnsi="Calibri"/>
        </w:rPr>
      </w:pPr>
    </w:p>
    <w:p w14:paraId="6730FA4B" w14:textId="77777777" w:rsidR="00B012DA" w:rsidRDefault="00000000">
      <w:pPr>
        <w:pStyle w:val="Titolo4"/>
        <w:widowControl w:val="0"/>
        <w:tabs>
          <w:tab w:val="left" w:pos="718"/>
        </w:tabs>
        <w:suppressAutoHyphens w:val="0"/>
        <w:spacing w:before="20" w:after="20"/>
        <w:ind w:left="0"/>
        <w:jc w:val="both"/>
      </w:pPr>
      <w:r>
        <w:rPr>
          <w:rFonts w:ascii="Calibri" w:hAnsi="Calibri"/>
          <w:b w:val="0"/>
          <w:bCs w:val="0"/>
          <w:color w:val="000000"/>
          <w:spacing w:val="-6"/>
        </w:rPr>
        <w:t xml:space="preserve">Le persone che siano già beneficiarie di misure analoghe </w:t>
      </w:r>
      <w:r>
        <w:rPr>
          <w:rFonts w:ascii="Calibri" w:hAnsi="Calibri" w:cs="Calibri"/>
          <w:b w:val="0"/>
          <w:bCs w:val="0"/>
          <w:color w:val="000000"/>
          <w:spacing w:val="-6"/>
        </w:rPr>
        <w:t>o altri contributi o agevolazioni a copertura dei medesimi servizi oggetto del presente avviso,</w:t>
      </w:r>
      <w:r>
        <w:rPr>
          <w:rFonts w:ascii="Calibri" w:hAnsi="Calibri"/>
          <w:b w:val="0"/>
          <w:bCs w:val="0"/>
          <w:color w:val="000000"/>
          <w:spacing w:val="-6"/>
        </w:rPr>
        <w:t xml:space="preserve"> possono presentare domanda per l’erogazione dell’intervento in materia di vita indipendente. In tal caso, </w:t>
      </w:r>
      <w:r>
        <w:rPr>
          <w:rStyle w:val="Enfasigrassetto"/>
          <w:rFonts w:ascii="Calibri" w:hAnsi="Calibri"/>
          <w:b/>
          <w:color w:val="000000"/>
          <w:spacing w:val="-6"/>
        </w:rPr>
        <w:t>l’ammissione a finanziamento è subordinata alla presentazione di formale rinuncia</w:t>
      </w:r>
      <w:r>
        <w:rPr>
          <w:rFonts w:ascii="Calibri" w:hAnsi="Calibri"/>
          <w:b w:val="0"/>
          <w:bCs w:val="0"/>
          <w:color w:val="000000"/>
          <w:spacing w:val="-6"/>
        </w:rPr>
        <w:t xml:space="preserve"> alla fruizione delle suddette misure o contributi.</w:t>
      </w:r>
    </w:p>
    <w:p w14:paraId="5CFF027C" w14:textId="77777777" w:rsidR="00B012DA" w:rsidRDefault="00B012DA">
      <w:pPr>
        <w:pStyle w:val="Titolo4"/>
        <w:widowControl w:val="0"/>
        <w:tabs>
          <w:tab w:val="left" w:pos="718"/>
        </w:tabs>
        <w:spacing w:before="20" w:after="20"/>
        <w:ind w:left="0" w:right="655"/>
        <w:jc w:val="both"/>
        <w:rPr>
          <w:rFonts w:ascii="Calibri" w:hAnsi="Calibri"/>
        </w:rPr>
      </w:pPr>
    </w:p>
    <w:p w14:paraId="3E0F36D3" w14:textId="77777777" w:rsidR="00B012DA" w:rsidRDefault="00000000">
      <w:pPr>
        <w:pStyle w:val="Standard"/>
        <w:jc w:val="both"/>
        <w:rPr>
          <w:rFonts w:ascii="Calibri" w:hAnsi="Calibri"/>
          <w:sz w:val="22"/>
          <w:szCs w:val="22"/>
        </w:rPr>
      </w:pPr>
      <w:r>
        <w:rPr>
          <w:rFonts w:ascii="Calibri" w:hAnsi="Calibri"/>
          <w:b/>
          <w:bCs/>
          <w:sz w:val="22"/>
          <w:szCs w:val="22"/>
        </w:rPr>
        <w:lastRenderedPageBreak/>
        <w:t>Articolo 4 – Obiettivi progettuali, tipologia di servizi finanziabili, spese ammissibili</w:t>
      </w:r>
    </w:p>
    <w:p w14:paraId="68B70614" w14:textId="77777777" w:rsidR="00B012DA" w:rsidRDefault="00B012DA">
      <w:pPr>
        <w:pStyle w:val="Standard"/>
        <w:jc w:val="both"/>
        <w:rPr>
          <w:rFonts w:ascii="Calibri" w:hAnsi="Calibri"/>
          <w:b/>
          <w:bCs/>
          <w:sz w:val="22"/>
          <w:szCs w:val="22"/>
        </w:rPr>
      </w:pPr>
    </w:p>
    <w:p w14:paraId="50712DC4" w14:textId="77777777" w:rsidR="00B012DA" w:rsidRDefault="00000000">
      <w:pPr>
        <w:pStyle w:val="Standard"/>
        <w:jc w:val="both"/>
        <w:rPr>
          <w:rFonts w:ascii="Calibri" w:hAnsi="Calibri"/>
          <w:sz w:val="22"/>
          <w:szCs w:val="22"/>
        </w:rPr>
      </w:pPr>
      <w:r>
        <w:rPr>
          <w:rFonts w:ascii="Calibri" w:hAnsi="Calibri"/>
          <w:sz w:val="22"/>
          <w:szCs w:val="22"/>
        </w:rPr>
        <w:t>Il progetto di Vita Indipendente presentato</w:t>
      </w:r>
      <w:r>
        <w:rPr>
          <w:rFonts w:ascii="Calibri" w:hAnsi="Calibri"/>
          <w:b/>
          <w:bCs/>
          <w:sz w:val="22"/>
          <w:szCs w:val="22"/>
        </w:rPr>
        <w:t xml:space="preserve">, </w:t>
      </w:r>
      <w:r>
        <w:rPr>
          <w:rFonts w:ascii="Calibri" w:hAnsi="Calibri"/>
          <w:sz w:val="22"/>
          <w:szCs w:val="22"/>
        </w:rPr>
        <w:t>coerentemente con le finalità del presente avviso, può prevedere uno o più degli obiettivi di seguito riportati.</w:t>
      </w:r>
    </w:p>
    <w:p w14:paraId="20F5A5C0" w14:textId="77777777" w:rsidR="00B012DA" w:rsidRDefault="00000000">
      <w:pPr>
        <w:pStyle w:val="Standard"/>
        <w:jc w:val="both"/>
        <w:rPr>
          <w:rFonts w:ascii="Calibri" w:hAnsi="Calibri"/>
          <w:sz w:val="22"/>
          <w:szCs w:val="22"/>
        </w:rPr>
      </w:pPr>
      <w:r>
        <w:rPr>
          <w:rFonts w:ascii="Calibri" w:hAnsi="Calibri" w:cs="Calibri"/>
          <w:color w:val="000000"/>
          <w:sz w:val="22"/>
          <w:szCs w:val="22"/>
        </w:rPr>
        <w:t xml:space="preserve">Questi ultimi hanno lo scopo di garantire lo svolgimento indipendente di più attività, al fine di non escludere a priori nessuna fascia di </w:t>
      </w:r>
      <w:proofErr w:type="gramStart"/>
      <w:r>
        <w:rPr>
          <w:rFonts w:ascii="Calibri" w:hAnsi="Calibri" w:cs="Calibri"/>
          <w:color w:val="000000"/>
          <w:sz w:val="22"/>
          <w:szCs w:val="22"/>
        </w:rPr>
        <w:t>età :</w:t>
      </w:r>
      <w:proofErr w:type="gramEnd"/>
    </w:p>
    <w:p w14:paraId="0AE47FA9" w14:textId="77777777" w:rsidR="00B012DA" w:rsidRDefault="00000000">
      <w:pPr>
        <w:pStyle w:val="Paragrafoelenco"/>
        <w:numPr>
          <w:ilvl w:val="3"/>
          <w:numId w:val="3"/>
        </w:numPr>
        <w:suppressAutoHyphens w:val="0"/>
        <w:ind w:left="794" w:firstLine="0"/>
        <w:jc w:val="both"/>
        <w:rPr>
          <w:rFonts w:ascii="Calibri" w:hAnsi="Calibri"/>
          <w:sz w:val="22"/>
          <w:szCs w:val="22"/>
        </w:rPr>
      </w:pPr>
      <w:r>
        <w:rPr>
          <w:rFonts w:ascii="Calibri" w:hAnsi="Calibri"/>
          <w:sz w:val="22"/>
          <w:szCs w:val="22"/>
        </w:rPr>
        <w:t>supporto a percorsi di lavoro;</w:t>
      </w:r>
    </w:p>
    <w:p w14:paraId="7B021FC0" w14:textId="77777777" w:rsidR="00B012DA" w:rsidRDefault="00000000">
      <w:pPr>
        <w:pStyle w:val="Paragrafoelenco"/>
        <w:numPr>
          <w:ilvl w:val="3"/>
          <w:numId w:val="3"/>
        </w:numPr>
        <w:suppressAutoHyphens w:val="0"/>
        <w:ind w:left="794" w:firstLine="0"/>
        <w:jc w:val="both"/>
        <w:rPr>
          <w:rFonts w:ascii="Calibri" w:hAnsi="Calibri"/>
          <w:sz w:val="22"/>
          <w:szCs w:val="22"/>
        </w:rPr>
      </w:pPr>
      <w:r>
        <w:rPr>
          <w:rFonts w:ascii="Calibri" w:hAnsi="Calibri"/>
          <w:sz w:val="22"/>
          <w:szCs w:val="22"/>
        </w:rPr>
        <w:t>supporto a percorsi di formazione;</w:t>
      </w:r>
    </w:p>
    <w:p w14:paraId="1B891325" w14:textId="77777777" w:rsidR="00B012DA" w:rsidRDefault="00000000">
      <w:pPr>
        <w:pStyle w:val="Paragrafoelenco"/>
        <w:numPr>
          <w:ilvl w:val="3"/>
          <w:numId w:val="3"/>
        </w:numPr>
        <w:suppressAutoHyphens w:val="0"/>
        <w:ind w:left="794" w:firstLine="0"/>
        <w:jc w:val="both"/>
        <w:rPr>
          <w:rFonts w:ascii="Calibri" w:hAnsi="Calibri"/>
          <w:sz w:val="22"/>
          <w:szCs w:val="22"/>
        </w:rPr>
      </w:pPr>
      <w:r>
        <w:rPr>
          <w:rFonts w:ascii="Calibri" w:hAnsi="Calibri"/>
          <w:sz w:val="22"/>
          <w:szCs w:val="22"/>
        </w:rPr>
        <w:t>sostegno al ruolo genitoriale;</w:t>
      </w:r>
    </w:p>
    <w:p w14:paraId="74B038CC" w14:textId="77777777" w:rsidR="00B012DA" w:rsidRDefault="00000000">
      <w:pPr>
        <w:pStyle w:val="Paragrafoelenco"/>
        <w:numPr>
          <w:ilvl w:val="3"/>
          <w:numId w:val="3"/>
        </w:numPr>
        <w:suppressAutoHyphens w:val="0"/>
        <w:ind w:left="794" w:firstLine="0"/>
        <w:jc w:val="both"/>
        <w:rPr>
          <w:rFonts w:ascii="Calibri" w:hAnsi="Calibri"/>
          <w:sz w:val="22"/>
          <w:szCs w:val="22"/>
        </w:rPr>
      </w:pPr>
      <w:r>
        <w:rPr>
          <w:rFonts w:ascii="Calibri" w:hAnsi="Calibri"/>
          <w:sz w:val="22"/>
          <w:szCs w:val="22"/>
        </w:rPr>
        <w:t>percorsi di de-istituzionalizzazione / uscita dal nucleo familiare di origine;</w:t>
      </w:r>
    </w:p>
    <w:p w14:paraId="277FD974" w14:textId="77777777" w:rsidR="00B012DA" w:rsidRDefault="00000000">
      <w:pPr>
        <w:pStyle w:val="Paragrafoelenco"/>
        <w:numPr>
          <w:ilvl w:val="3"/>
          <w:numId w:val="3"/>
        </w:numPr>
        <w:suppressAutoHyphens w:val="0"/>
        <w:ind w:left="794" w:firstLine="0"/>
        <w:jc w:val="both"/>
        <w:rPr>
          <w:rFonts w:ascii="Calibri" w:eastAsia="Calibri" w:hAnsi="Calibri"/>
          <w:sz w:val="22"/>
          <w:szCs w:val="22"/>
        </w:rPr>
      </w:pPr>
      <w:r>
        <w:rPr>
          <w:rFonts w:ascii="Calibri" w:eastAsia="Calibri" w:hAnsi="Calibri"/>
          <w:sz w:val="22"/>
          <w:szCs w:val="22"/>
        </w:rPr>
        <w:t>sviluppo di attività sociali e culturali per l'inclusione;</w:t>
      </w:r>
    </w:p>
    <w:p w14:paraId="6EC60DFB" w14:textId="77777777" w:rsidR="00B012DA" w:rsidRDefault="00000000">
      <w:pPr>
        <w:pStyle w:val="Paragrafoelenco"/>
        <w:numPr>
          <w:ilvl w:val="3"/>
          <w:numId w:val="3"/>
        </w:numPr>
        <w:suppressAutoHyphens w:val="0"/>
        <w:ind w:left="794" w:firstLine="0"/>
        <w:jc w:val="both"/>
        <w:rPr>
          <w:rFonts w:ascii="Calibri" w:hAnsi="Calibri"/>
          <w:sz w:val="22"/>
          <w:szCs w:val="22"/>
        </w:rPr>
      </w:pPr>
      <w:r>
        <w:rPr>
          <w:rFonts w:ascii="Calibri" w:hAnsi="Calibri"/>
          <w:sz w:val="22"/>
          <w:szCs w:val="22"/>
        </w:rPr>
        <w:t>supporto per lo svolgimento di attività sportive;</w:t>
      </w:r>
    </w:p>
    <w:p w14:paraId="3F134407" w14:textId="77777777" w:rsidR="00B012DA" w:rsidRDefault="00000000">
      <w:pPr>
        <w:pStyle w:val="Paragrafoelenco"/>
        <w:numPr>
          <w:ilvl w:val="3"/>
          <w:numId w:val="3"/>
        </w:numPr>
        <w:suppressAutoHyphens w:val="0"/>
        <w:ind w:left="794" w:firstLine="0"/>
        <w:jc w:val="both"/>
        <w:rPr>
          <w:rFonts w:ascii="Calibri" w:hAnsi="Calibri"/>
          <w:sz w:val="22"/>
          <w:szCs w:val="22"/>
        </w:rPr>
      </w:pPr>
      <w:r>
        <w:rPr>
          <w:rFonts w:ascii="Calibri" w:hAnsi="Calibri"/>
          <w:sz w:val="22"/>
          <w:szCs w:val="22"/>
        </w:rPr>
        <w:t>mantenimento e/o potenziamento dell’autonomia motoria.</w:t>
      </w:r>
    </w:p>
    <w:p w14:paraId="6125A578" w14:textId="77777777" w:rsidR="00B012DA" w:rsidRDefault="00B012DA">
      <w:pPr>
        <w:pStyle w:val="Paragrafoelenco"/>
        <w:jc w:val="both"/>
        <w:rPr>
          <w:rFonts w:ascii="Calibri" w:hAnsi="Calibri"/>
          <w:sz w:val="22"/>
          <w:szCs w:val="22"/>
          <w:lang w:eastAsia="en-US"/>
        </w:rPr>
      </w:pPr>
    </w:p>
    <w:p w14:paraId="7C49E021" w14:textId="77777777" w:rsidR="00B012DA" w:rsidRDefault="00000000">
      <w:pPr>
        <w:pStyle w:val="Standard"/>
        <w:jc w:val="both"/>
        <w:rPr>
          <w:rFonts w:ascii="Calibri" w:hAnsi="Calibri"/>
          <w:sz w:val="22"/>
          <w:szCs w:val="22"/>
        </w:rPr>
      </w:pPr>
      <w:r>
        <w:rPr>
          <w:rFonts w:ascii="Calibri" w:hAnsi="Calibri"/>
          <w:b/>
          <w:bCs/>
          <w:color w:val="000000"/>
          <w:sz w:val="22"/>
          <w:szCs w:val="22"/>
        </w:rPr>
        <w:t>Gli obiettivi progettuali di cui alle lettere a), b), d), e), f), g)</w:t>
      </w:r>
      <w:r>
        <w:rPr>
          <w:rFonts w:ascii="Calibri" w:hAnsi="Calibri"/>
          <w:color w:val="000000"/>
          <w:sz w:val="22"/>
          <w:szCs w:val="22"/>
        </w:rPr>
        <w:t xml:space="preserve"> devono essere avviati</w:t>
      </w:r>
      <w:r>
        <w:rPr>
          <w:rFonts w:ascii="Calibri" w:hAnsi="Calibri"/>
          <w:color w:val="000000"/>
          <w:sz w:val="22"/>
          <w:szCs w:val="22"/>
          <w:u w:val="single"/>
        </w:rPr>
        <w:t xml:space="preserve"> entro massimo 4 mesi</w:t>
      </w:r>
      <w:r>
        <w:rPr>
          <w:rFonts w:ascii="Calibri" w:hAnsi="Calibri"/>
          <w:color w:val="000000"/>
          <w:sz w:val="22"/>
          <w:szCs w:val="22"/>
        </w:rPr>
        <w:t xml:space="preserve"> dalla sottoscrizione del Piano di spesa.</w:t>
      </w:r>
    </w:p>
    <w:p w14:paraId="392855A3" w14:textId="77777777" w:rsidR="00B012DA" w:rsidRDefault="00000000">
      <w:pPr>
        <w:pStyle w:val="Standard"/>
        <w:jc w:val="both"/>
        <w:rPr>
          <w:rFonts w:ascii="Calibri" w:hAnsi="Calibri"/>
          <w:sz w:val="22"/>
          <w:szCs w:val="22"/>
        </w:rPr>
      </w:pPr>
      <w:r>
        <w:rPr>
          <w:rFonts w:ascii="Calibri" w:hAnsi="Calibri"/>
          <w:b/>
          <w:bCs/>
          <w:color w:val="000000"/>
          <w:sz w:val="22"/>
          <w:szCs w:val="22"/>
        </w:rPr>
        <w:t>L’obiettivo progettuale di cui alla lettera a)</w:t>
      </w:r>
      <w:r>
        <w:rPr>
          <w:rFonts w:ascii="Calibri" w:hAnsi="Calibri"/>
          <w:color w:val="000000"/>
          <w:sz w:val="22"/>
          <w:szCs w:val="22"/>
        </w:rPr>
        <w:t xml:space="preserve"> può riguardare attività lavorativa autonoma, dipendente, pubblica, privata, a tempo indeterminato o determinato, part time o full time.</w:t>
      </w:r>
    </w:p>
    <w:p w14:paraId="5B6A2D99" w14:textId="77777777" w:rsidR="00B012DA" w:rsidRDefault="00000000">
      <w:pPr>
        <w:pStyle w:val="Standard"/>
        <w:jc w:val="both"/>
        <w:rPr>
          <w:rFonts w:ascii="Calibri" w:hAnsi="Calibri"/>
          <w:sz w:val="22"/>
          <w:szCs w:val="22"/>
        </w:rPr>
      </w:pPr>
      <w:r>
        <w:rPr>
          <w:rFonts w:ascii="Calibri" w:hAnsi="Calibri"/>
          <w:b/>
          <w:bCs/>
          <w:color w:val="000000"/>
          <w:sz w:val="22"/>
          <w:szCs w:val="22"/>
        </w:rPr>
        <w:t>L’obiettivo progettuale di cui alla lettera b)</w:t>
      </w:r>
      <w:r>
        <w:rPr>
          <w:rFonts w:ascii="Calibri" w:hAnsi="Calibri"/>
          <w:color w:val="000000"/>
          <w:sz w:val="22"/>
          <w:szCs w:val="22"/>
        </w:rPr>
        <w:t xml:space="preserve"> deve avere un monte orario complessivo non inferiore a 150 ore.</w:t>
      </w:r>
    </w:p>
    <w:p w14:paraId="13642931" w14:textId="77777777" w:rsidR="00B012DA" w:rsidRDefault="00000000">
      <w:pPr>
        <w:pStyle w:val="Standard"/>
        <w:jc w:val="both"/>
        <w:rPr>
          <w:rFonts w:ascii="Calibri" w:hAnsi="Calibri"/>
          <w:sz w:val="22"/>
          <w:szCs w:val="22"/>
        </w:rPr>
      </w:pPr>
      <w:r>
        <w:rPr>
          <w:rFonts w:ascii="Calibri" w:hAnsi="Calibri"/>
          <w:b/>
          <w:bCs/>
          <w:color w:val="000000"/>
          <w:sz w:val="22"/>
          <w:szCs w:val="22"/>
        </w:rPr>
        <w:t>L’obiettivo progettuale di cui alla lettera c)</w:t>
      </w:r>
      <w:r>
        <w:rPr>
          <w:rFonts w:ascii="Calibri" w:hAnsi="Calibri"/>
          <w:color w:val="000000"/>
          <w:sz w:val="22"/>
          <w:szCs w:val="22"/>
        </w:rPr>
        <w:t xml:space="preserve"> può essere indicato solo in presenza di almeno un figlio minorenne o senza limiti di età in caso di figlio con disabilità, alla data di presentazione della domanda.</w:t>
      </w:r>
    </w:p>
    <w:p w14:paraId="048CF1C7" w14:textId="77777777" w:rsidR="00B012DA" w:rsidRDefault="00000000">
      <w:pPr>
        <w:pStyle w:val="Standard"/>
        <w:jc w:val="both"/>
        <w:rPr>
          <w:rFonts w:ascii="Calibri" w:hAnsi="Calibri"/>
          <w:sz w:val="22"/>
          <w:szCs w:val="22"/>
        </w:rPr>
      </w:pPr>
      <w:r>
        <w:rPr>
          <w:rFonts w:ascii="Calibri" w:hAnsi="Calibri"/>
          <w:b/>
          <w:bCs/>
          <w:color w:val="000000"/>
          <w:sz w:val="22"/>
          <w:szCs w:val="22"/>
        </w:rPr>
        <w:t xml:space="preserve">L’obiettivo progettuale di cui alla lettera d) </w:t>
      </w:r>
      <w:r>
        <w:rPr>
          <w:rFonts w:ascii="Calibri" w:hAnsi="Calibri"/>
          <w:color w:val="000000"/>
          <w:sz w:val="22"/>
          <w:szCs w:val="22"/>
        </w:rPr>
        <w:t>è riconosciuto nei casi di documentato ricovero permanente in strutture residenziali sociali, sanitarie e sociosanitarie pubbliche o private, per i quali è avviato o previsto un percorso di de-istituzionalizzazione e nei casi documentati di avvio di un progetto di abitare in autonomia rispetto al nucleo familiare di origine.</w:t>
      </w:r>
    </w:p>
    <w:p w14:paraId="2E2422E1" w14:textId="77777777" w:rsidR="00B012DA" w:rsidRDefault="00000000">
      <w:pPr>
        <w:pStyle w:val="Standard"/>
        <w:jc w:val="both"/>
        <w:rPr>
          <w:rFonts w:ascii="Calibri" w:hAnsi="Calibri"/>
          <w:sz w:val="22"/>
          <w:szCs w:val="22"/>
        </w:rPr>
      </w:pPr>
      <w:r>
        <w:rPr>
          <w:rFonts w:ascii="Calibri" w:hAnsi="Calibri"/>
          <w:b/>
          <w:bCs/>
          <w:color w:val="000000"/>
          <w:sz w:val="22"/>
          <w:szCs w:val="22"/>
        </w:rPr>
        <w:t>L’obiettivo progettuale di cui alla lettera g)</w:t>
      </w:r>
      <w:r>
        <w:rPr>
          <w:rFonts w:ascii="Calibri" w:hAnsi="Calibri"/>
          <w:color w:val="000000"/>
          <w:sz w:val="22"/>
          <w:szCs w:val="22"/>
        </w:rPr>
        <w:t xml:space="preserve"> prevede la fruizione di prestazioni di fisioterapia erogate da parte di soggetti abilitati alla professione ai sensi della normativa vigente.</w:t>
      </w:r>
    </w:p>
    <w:p w14:paraId="3B5AE56F" w14:textId="77777777" w:rsidR="00B012DA" w:rsidRDefault="00B012DA">
      <w:pPr>
        <w:pStyle w:val="Standard"/>
        <w:jc w:val="both"/>
        <w:rPr>
          <w:rFonts w:ascii="Calibri" w:hAnsi="Calibri"/>
          <w:sz w:val="22"/>
          <w:szCs w:val="22"/>
          <w:lang w:eastAsia="en-US"/>
        </w:rPr>
      </w:pPr>
    </w:p>
    <w:p w14:paraId="2920A90B" w14:textId="77777777" w:rsidR="00B012DA" w:rsidRDefault="00000000">
      <w:pPr>
        <w:pStyle w:val="Standard"/>
        <w:jc w:val="both"/>
        <w:rPr>
          <w:rFonts w:ascii="Calibri" w:hAnsi="Calibri"/>
          <w:sz w:val="22"/>
          <w:szCs w:val="22"/>
        </w:rPr>
      </w:pPr>
      <w:r>
        <w:rPr>
          <w:rFonts w:ascii="Calibri" w:hAnsi="Calibri"/>
          <w:sz w:val="22"/>
          <w:szCs w:val="22"/>
        </w:rPr>
        <w:t xml:space="preserve">Per il raggiungimento degli obiettivi di cui sopra, il destinatario può selezionare, secondo le modalità più confacenti al proprio progetto di vita indipendente, </w:t>
      </w:r>
      <w:r>
        <w:rPr>
          <w:rFonts w:ascii="Calibri" w:hAnsi="Calibri"/>
          <w:b/>
          <w:bCs/>
          <w:sz w:val="22"/>
          <w:szCs w:val="22"/>
        </w:rPr>
        <w:t>uno o più fra i seguenti servizi</w:t>
      </w:r>
      <w:r>
        <w:rPr>
          <w:rFonts w:ascii="Calibri" w:hAnsi="Calibri"/>
          <w:sz w:val="22"/>
          <w:szCs w:val="22"/>
        </w:rPr>
        <w:t>:</w:t>
      </w:r>
    </w:p>
    <w:p w14:paraId="6501DD0A" w14:textId="77777777" w:rsidR="00B012DA" w:rsidRDefault="00000000">
      <w:pPr>
        <w:pStyle w:val="Paragrafoelenco"/>
        <w:numPr>
          <w:ilvl w:val="0"/>
          <w:numId w:val="16"/>
        </w:numPr>
        <w:jc w:val="both"/>
        <w:rPr>
          <w:rFonts w:ascii="Calibri" w:hAnsi="Calibri"/>
          <w:sz w:val="22"/>
          <w:szCs w:val="22"/>
        </w:rPr>
      </w:pPr>
      <w:r>
        <w:rPr>
          <w:rFonts w:ascii="Calibri" w:hAnsi="Calibri"/>
          <w:b/>
          <w:bCs/>
          <w:sz w:val="22"/>
          <w:szCs w:val="22"/>
        </w:rPr>
        <w:t>personale</w:t>
      </w:r>
      <w:r>
        <w:rPr>
          <w:rFonts w:ascii="Calibri" w:hAnsi="Calibri"/>
          <w:sz w:val="22"/>
          <w:szCs w:val="22"/>
        </w:rPr>
        <w:t xml:space="preserve"> (assistente personale e/o fisioterapista). Nel periodo di assegnazione del contributo FSE+, è sempre possibile la cessazione del contratto e l’assunzione di un nuovo assistente personale per il periodo residuo;</w:t>
      </w:r>
    </w:p>
    <w:p w14:paraId="1389C4DE" w14:textId="77777777" w:rsidR="00B012DA" w:rsidRDefault="00000000">
      <w:pPr>
        <w:pStyle w:val="Paragrafoelenco"/>
        <w:numPr>
          <w:ilvl w:val="0"/>
          <w:numId w:val="4"/>
        </w:numPr>
        <w:jc w:val="both"/>
        <w:rPr>
          <w:rFonts w:ascii="Calibri" w:hAnsi="Calibri"/>
          <w:sz w:val="22"/>
          <w:szCs w:val="22"/>
        </w:rPr>
      </w:pPr>
      <w:r>
        <w:rPr>
          <w:rFonts w:ascii="Calibri" w:hAnsi="Calibri"/>
          <w:b/>
          <w:bCs/>
          <w:sz w:val="22"/>
          <w:szCs w:val="22"/>
        </w:rPr>
        <w:t>trasporto</w:t>
      </w:r>
      <w:r>
        <w:rPr>
          <w:rFonts w:ascii="Calibri" w:hAnsi="Calibri"/>
          <w:sz w:val="22"/>
          <w:szCs w:val="22"/>
        </w:rPr>
        <w:t xml:space="preserve"> (servizi pubblici o del privato sociale);</w:t>
      </w:r>
    </w:p>
    <w:p w14:paraId="27523245" w14:textId="77777777" w:rsidR="00B012DA" w:rsidRDefault="00000000">
      <w:pPr>
        <w:pStyle w:val="Paragrafoelenco"/>
        <w:numPr>
          <w:ilvl w:val="0"/>
          <w:numId w:val="4"/>
        </w:numPr>
        <w:jc w:val="both"/>
        <w:rPr>
          <w:rFonts w:ascii="Calibri" w:hAnsi="Calibri"/>
          <w:sz w:val="22"/>
          <w:szCs w:val="22"/>
        </w:rPr>
      </w:pPr>
      <w:r>
        <w:rPr>
          <w:rFonts w:ascii="Calibri" w:hAnsi="Calibri"/>
          <w:b/>
          <w:bCs/>
          <w:sz w:val="22"/>
          <w:szCs w:val="22"/>
        </w:rPr>
        <w:t>iscrizione ad attività sportive</w:t>
      </w:r>
      <w:r>
        <w:rPr>
          <w:rFonts w:ascii="Calibri" w:hAnsi="Calibri"/>
          <w:sz w:val="22"/>
          <w:szCs w:val="22"/>
        </w:rPr>
        <w:t>.</w:t>
      </w:r>
    </w:p>
    <w:p w14:paraId="175F4EB2" w14:textId="77777777" w:rsidR="00B012DA" w:rsidRDefault="00B012DA">
      <w:pPr>
        <w:pStyle w:val="Standard"/>
        <w:jc w:val="both"/>
        <w:rPr>
          <w:rFonts w:ascii="Calibri" w:hAnsi="Calibri"/>
          <w:sz w:val="22"/>
          <w:szCs w:val="22"/>
          <w:lang w:eastAsia="en-US"/>
        </w:rPr>
      </w:pPr>
    </w:p>
    <w:p w14:paraId="3E5ABD09" w14:textId="77777777" w:rsidR="00B012DA" w:rsidRDefault="00000000">
      <w:pPr>
        <w:pStyle w:val="Standard"/>
        <w:jc w:val="both"/>
        <w:rPr>
          <w:rFonts w:ascii="Calibri" w:hAnsi="Calibri"/>
          <w:sz w:val="22"/>
          <w:szCs w:val="22"/>
        </w:rPr>
      </w:pPr>
      <w:r>
        <w:rPr>
          <w:rFonts w:ascii="Calibri" w:hAnsi="Calibri"/>
          <w:sz w:val="22"/>
          <w:szCs w:val="22"/>
        </w:rPr>
        <w:t>Il destinatario sceglie autonomamente i propri assistenti personali ed è tenuto a regolarizzarne il rapporto di lavoro in modo formale, nel rispetto della normativa vigente. Le tipologie di rapporto con gli assistenti personali previste sono:</w:t>
      </w:r>
    </w:p>
    <w:p w14:paraId="3A12C8DA" w14:textId="77777777" w:rsidR="00B012DA" w:rsidRDefault="00000000">
      <w:pPr>
        <w:pStyle w:val="Paragrafoelenco"/>
        <w:numPr>
          <w:ilvl w:val="0"/>
          <w:numId w:val="17"/>
        </w:numPr>
        <w:jc w:val="both"/>
        <w:rPr>
          <w:rFonts w:ascii="Calibri" w:hAnsi="Calibri"/>
          <w:sz w:val="22"/>
          <w:szCs w:val="22"/>
        </w:rPr>
      </w:pPr>
      <w:r>
        <w:rPr>
          <w:rFonts w:ascii="Calibri" w:hAnsi="Calibri"/>
          <w:sz w:val="22"/>
          <w:szCs w:val="22"/>
        </w:rPr>
        <w:t>contratto di lavoro, in caso di rapporto diretto con personale privato scelto dalla persona;</w:t>
      </w:r>
    </w:p>
    <w:p w14:paraId="7DB03114" w14:textId="77777777" w:rsidR="00B012DA" w:rsidRDefault="00000000">
      <w:pPr>
        <w:pStyle w:val="Paragrafoelenco"/>
        <w:numPr>
          <w:ilvl w:val="0"/>
          <w:numId w:val="5"/>
        </w:numPr>
        <w:jc w:val="both"/>
        <w:rPr>
          <w:rFonts w:ascii="Calibri" w:hAnsi="Calibri"/>
          <w:sz w:val="22"/>
          <w:szCs w:val="22"/>
        </w:rPr>
      </w:pPr>
      <w:r>
        <w:rPr>
          <w:rFonts w:ascii="Calibri" w:hAnsi="Calibri"/>
          <w:sz w:val="22"/>
          <w:szCs w:val="22"/>
        </w:rPr>
        <w:t>se necessaria intermediazione, contratto con soggetto terzo autorizzato all’attività di somministrazione;</w:t>
      </w:r>
    </w:p>
    <w:p w14:paraId="6B57BCF5" w14:textId="77777777" w:rsidR="00B012DA" w:rsidRDefault="00000000">
      <w:pPr>
        <w:pStyle w:val="Paragrafoelenco"/>
        <w:numPr>
          <w:ilvl w:val="0"/>
          <w:numId w:val="5"/>
        </w:numPr>
        <w:jc w:val="both"/>
        <w:rPr>
          <w:rFonts w:ascii="Calibri" w:hAnsi="Calibri"/>
          <w:sz w:val="22"/>
          <w:szCs w:val="22"/>
        </w:rPr>
      </w:pPr>
      <w:r>
        <w:rPr>
          <w:rFonts w:ascii="Calibri" w:hAnsi="Calibri"/>
          <w:sz w:val="22"/>
          <w:szCs w:val="22"/>
        </w:rPr>
        <w:t xml:space="preserve">prestazione occasionale attraverso l’acquisizione di ore di lavoro con il Libretto famiglia, fino al raggiungimento del limite complessivo massimo annuo </w:t>
      </w:r>
      <w:proofErr w:type="gramStart"/>
      <w:r>
        <w:rPr>
          <w:rFonts w:ascii="Calibri" w:hAnsi="Calibri"/>
          <w:sz w:val="22"/>
          <w:szCs w:val="22"/>
        </w:rPr>
        <w:t>previsto  dalla</w:t>
      </w:r>
      <w:proofErr w:type="gramEnd"/>
      <w:r>
        <w:rPr>
          <w:rFonts w:ascii="Calibri" w:hAnsi="Calibri"/>
          <w:sz w:val="22"/>
          <w:szCs w:val="22"/>
        </w:rPr>
        <w:t xml:space="preserve"> normativa vigente;</w:t>
      </w:r>
    </w:p>
    <w:p w14:paraId="1FF8E40A" w14:textId="77777777" w:rsidR="00B012DA" w:rsidRDefault="00000000">
      <w:pPr>
        <w:pStyle w:val="Paragrafoelenco"/>
        <w:numPr>
          <w:ilvl w:val="0"/>
          <w:numId w:val="5"/>
        </w:numPr>
        <w:jc w:val="both"/>
        <w:rPr>
          <w:rFonts w:ascii="Calibri" w:hAnsi="Calibri"/>
          <w:sz w:val="22"/>
          <w:szCs w:val="22"/>
        </w:rPr>
      </w:pPr>
      <w:r>
        <w:rPr>
          <w:rFonts w:ascii="Calibri" w:hAnsi="Calibri"/>
          <w:sz w:val="22"/>
          <w:szCs w:val="22"/>
        </w:rPr>
        <w:t>acquisizione di ore di prestazione da soggetto accreditato ai sensi della LR n. 82/2009.</w:t>
      </w:r>
    </w:p>
    <w:p w14:paraId="2A510FCD" w14:textId="77777777" w:rsidR="00B012DA" w:rsidRDefault="00B012DA">
      <w:pPr>
        <w:pStyle w:val="Standard"/>
        <w:jc w:val="both"/>
        <w:rPr>
          <w:rFonts w:ascii="Calibri" w:hAnsi="Calibri"/>
          <w:sz w:val="22"/>
          <w:szCs w:val="22"/>
          <w:u w:val="single"/>
        </w:rPr>
      </w:pPr>
    </w:p>
    <w:p w14:paraId="02D7FFD9" w14:textId="77777777" w:rsidR="00B012DA" w:rsidRDefault="00000000">
      <w:pPr>
        <w:pStyle w:val="Standard"/>
        <w:jc w:val="both"/>
        <w:rPr>
          <w:rFonts w:ascii="Calibri" w:hAnsi="Calibri"/>
          <w:sz w:val="22"/>
          <w:szCs w:val="22"/>
        </w:rPr>
      </w:pPr>
      <w:r>
        <w:rPr>
          <w:rFonts w:ascii="Calibri" w:hAnsi="Calibri"/>
          <w:sz w:val="22"/>
          <w:szCs w:val="22"/>
          <w:u w:val="single"/>
        </w:rPr>
        <w:t xml:space="preserve">I contributi di cui al presente avviso non sono cumulabili con le agevolazioni fiscali previste da altre disposizioni di legge nazionali a valere </w:t>
      </w:r>
      <w:proofErr w:type="gramStart"/>
      <w:r>
        <w:rPr>
          <w:rFonts w:ascii="Calibri" w:hAnsi="Calibri"/>
          <w:sz w:val="22"/>
          <w:szCs w:val="22"/>
          <w:u w:val="single"/>
        </w:rPr>
        <w:t>sui  medesimi</w:t>
      </w:r>
      <w:proofErr w:type="gramEnd"/>
      <w:r>
        <w:rPr>
          <w:rFonts w:ascii="Calibri" w:hAnsi="Calibri"/>
          <w:sz w:val="22"/>
          <w:szCs w:val="22"/>
          <w:u w:val="single"/>
        </w:rPr>
        <w:t xml:space="preserve"> interventi.</w:t>
      </w:r>
    </w:p>
    <w:p w14:paraId="337EC92D" w14:textId="77777777" w:rsidR="00B012DA" w:rsidRDefault="00B012DA">
      <w:pPr>
        <w:pStyle w:val="Standard"/>
        <w:jc w:val="both"/>
        <w:rPr>
          <w:rFonts w:ascii="Calibri" w:hAnsi="Calibri"/>
          <w:sz w:val="22"/>
          <w:szCs w:val="22"/>
        </w:rPr>
      </w:pPr>
    </w:p>
    <w:p w14:paraId="21F896AC" w14:textId="77777777" w:rsidR="00B012DA" w:rsidRDefault="00000000">
      <w:pPr>
        <w:pStyle w:val="Framecontents"/>
        <w:widowControl w:val="0"/>
        <w:spacing w:before="91"/>
        <w:rPr>
          <w:rFonts w:ascii="Calibri" w:hAnsi="Calibri" w:cs="Calibri"/>
          <w:b/>
          <w:bCs/>
          <w:color w:val="000000"/>
          <w:sz w:val="22"/>
          <w:szCs w:val="22"/>
        </w:rPr>
      </w:pPr>
      <w:r>
        <w:rPr>
          <w:rFonts w:ascii="Calibri" w:hAnsi="Calibri" w:cs="Calibri"/>
          <w:b/>
          <w:bCs/>
          <w:color w:val="000000"/>
          <w:sz w:val="22"/>
          <w:szCs w:val="22"/>
        </w:rPr>
        <w:t>Articolo 5 – Ammissibilità delle domande</w:t>
      </w:r>
    </w:p>
    <w:p w14:paraId="58B90E5D" w14:textId="77777777" w:rsidR="00B012DA" w:rsidRDefault="00B012DA">
      <w:pPr>
        <w:pStyle w:val="Textbody"/>
        <w:widowControl w:val="0"/>
        <w:spacing w:before="91" w:after="0"/>
        <w:jc w:val="both"/>
        <w:rPr>
          <w:rFonts w:ascii="Calibri" w:hAnsi="Calibri"/>
          <w:sz w:val="22"/>
          <w:szCs w:val="22"/>
        </w:rPr>
      </w:pPr>
    </w:p>
    <w:p w14:paraId="4E68E35F" w14:textId="77777777" w:rsidR="00B012DA" w:rsidRDefault="00000000">
      <w:pPr>
        <w:pStyle w:val="Textbody"/>
        <w:widowControl w:val="0"/>
        <w:spacing w:before="91" w:after="0"/>
        <w:jc w:val="both"/>
        <w:rPr>
          <w:rFonts w:ascii="Calibri" w:hAnsi="Calibri"/>
          <w:sz w:val="22"/>
          <w:szCs w:val="22"/>
        </w:rPr>
      </w:pPr>
      <w:r>
        <w:rPr>
          <w:rFonts w:ascii="Calibri" w:hAnsi="Calibri" w:cs="Calibri"/>
          <w:sz w:val="22"/>
          <w:szCs w:val="22"/>
        </w:rPr>
        <w:lastRenderedPageBreak/>
        <w:t>Le</w:t>
      </w:r>
      <w:r>
        <w:rPr>
          <w:rFonts w:ascii="Calibri" w:hAnsi="Calibri" w:cs="Calibri"/>
          <w:spacing w:val="-5"/>
          <w:sz w:val="22"/>
          <w:szCs w:val="22"/>
        </w:rPr>
        <w:t xml:space="preserve"> </w:t>
      </w:r>
      <w:r>
        <w:rPr>
          <w:rFonts w:ascii="Calibri" w:hAnsi="Calibri" w:cs="Calibri"/>
          <w:sz w:val="22"/>
          <w:szCs w:val="22"/>
        </w:rPr>
        <w:t>domande</w:t>
      </w:r>
      <w:r>
        <w:rPr>
          <w:rFonts w:ascii="Calibri" w:hAnsi="Calibri" w:cs="Calibri"/>
          <w:spacing w:val="-3"/>
          <w:sz w:val="22"/>
          <w:szCs w:val="22"/>
        </w:rPr>
        <w:t xml:space="preserve"> </w:t>
      </w:r>
      <w:r>
        <w:rPr>
          <w:rFonts w:ascii="Calibri" w:hAnsi="Calibri" w:cs="Calibri"/>
          <w:sz w:val="22"/>
          <w:szCs w:val="22"/>
        </w:rPr>
        <w:t>saranno</w:t>
      </w:r>
      <w:r>
        <w:rPr>
          <w:rFonts w:ascii="Calibri" w:hAnsi="Calibri" w:cs="Calibri"/>
          <w:spacing w:val="-2"/>
          <w:sz w:val="22"/>
          <w:szCs w:val="22"/>
        </w:rPr>
        <w:t xml:space="preserve"> </w:t>
      </w:r>
      <w:r>
        <w:rPr>
          <w:rFonts w:ascii="Calibri" w:hAnsi="Calibri" w:cs="Calibri"/>
          <w:sz w:val="22"/>
          <w:szCs w:val="22"/>
        </w:rPr>
        <w:t>ammesse</w:t>
      </w:r>
      <w:r>
        <w:rPr>
          <w:rFonts w:ascii="Calibri" w:hAnsi="Calibri" w:cs="Calibri"/>
          <w:spacing w:val="-4"/>
          <w:sz w:val="22"/>
          <w:szCs w:val="22"/>
        </w:rPr>
        <w:t xml:space="preserve"> </w:t>
      </w:r>
      <w:r>
        <w:rPr>
          <w:rFonts w:ascii="Calibri" w:hAnsi="Calibri" w:cs="Calibri"/>
          <w:sz w:val="22"/>
          <w:szCs w:val="22"/>
        </w:rPr>
        <w:t>se</w:t>
      </w:r>
      <w:r>
        <w:rPr>
          <w:rFonts w:ascii="Calibri" w:hAnsi="Calibri" w:cs="Calibri"/>
          <w:spacing w:val="-2"/>
          <w:sz w:val="22"/>
          <w:szCs w:val="22"/>
        </w:rPr>
        <w:t xml:space="preserve"> </w:t>
      </w:r>
      <w:r>
        <w:rPr>
          <w:rFonts w:ascii="Calibri" w:hAnsi="Calibri" w:cs="Calibri"/>
          <w:sz w:val="22"/>
          <w:szCs w:val="22"/>
        </w:rPr>
        <w:t>risulteranno:</w:t>
      </w:r>
    </w:p>
    <w:p w14:paraId="28E78855" w14:textId="77777777" w:rsidR="00B012DA" w:rsidRDefault="00000000">
      <w:pPr>
        <w:pStyle w:val="Paragrafoelenco"/>
        <w:numPr>
          <w:ilvl w:val="0"/>
          <w:numId w:val="18"/>
        </w:numPr>
        <w:spacing w:line="296" w:lineRule="exact"/>
        <w:ind w:left="284" w:right="655" w:hanging="284"/>
        <w:rPr>
          <w:rFonts w:ascii="Calibri" w:hAnsi="Calibri" w:cs="Calibri"/>
          <w:sz w:val="22"/>
          <w:szCs w:val="22"/>
        </w:rPr>
      </w:pPr>
      <w:r>
        <w:rPr>
          <w:rFonts w:ascii="Calibri" w:hAnsi="Calibri" w:cs="Calibri"/>
          <w:sz w:val="22"/>
          <w:szCs w:val="22"/>
        </w:rPr>
        <w:t>pervenute entro la data di scadenza indicata nell’art. 7 del presente avviso;</w:t>
      </w:r>
    </w:p>
    <w:p w14:paraId="5565F008" w14:textId="77777777" w:rsidR="00B012DA" w:rsidRDefault="00000000">
      <w:pPr>
        <w:pStyle w:val="Paragrafoelenco"/>
        <w:numPr>
          <w:ilvl w:val="0"/>
          <w:numId w:val="6"/>
        </w:numPr>
        <w:spacing w:line="296" w:lineRule="exact"/>
        <w:ind w:left="284" w:right="655" w:hanging="284"/>
        <w:rPr>
          <w:rFonts w:ascii="Calibri" w:hAnsi="Calibri"/>
          <w:sz w:val="22"/>
          <w:szCs w:val="22"/>
        </w:rPr>
      </w:pPr>
      <w:r>
        <w:rPr>
          <w:rFonts w:ascii="Calibri" w:hAnsi="Calibri" w:cs="Calibri"/>
          <w:sz w:val="22"/>
          <w:szCs w:val="22"/>
        </w:rPr>
        <w:t>presentate</w:t>
      </w:r>
      <w:r>
        <w:rPr>
          <w:rFonts w:ascii="Calibri" w:hAnsi="Calibri" w:cs="Calibri"/>
          <w:spacing w:val="-5"/>
          <w:sz w:val="22"/>
          <w:szCs w:val="22"/>
        </w:rPr>
        <w:t xml:space="preserve"> </w:t>
      </w:r>
      <w:r>
        <w:rPr>
          <w:rFonts w:ascii="Calibri" w:hAnsi="Calibri" w:cs="Calibri"/>
          <w:sz w:val="22"/>
          <w:szCs w:val="22"/>
        </w:rPr>
        <w:t>da</w:t>
      </w:r>
      <w:r>
        <w:rPr>
          <w:rFonts w:ascii="Calibri" w:hAnsi="Calibri" w:cs="Calibri"/>
          <w:spacing w:val="-1"/>
          <w:sz w:val="22"/>
          <w:szCs w:val="22"/>
        </w:rPr>
        <w:t xml:space="preserve"> </w:t>
      </w:r>
      <w:r>
        <w:rPr>
          <w:rFonts w:ascii="Calibri" w:hAnsi="Calibri" w:cs="Calibri"/>
          <w:sz w:val="22"/>
          <w:szCs w:val="22"/>
        </w:rPr>
        <w:t>un</w:t>
      </w:r>
      <w:r>
        <w:rPr>
          <w:rFonts w:ascii="Calibri" w:hAnsi="Calibri" w:cs="Calibri"/>
          <w:spacing w:val="-4"/>
          <w:sz w:val="22"/>
          <w:szCs w:val="22"/>
        </w:rPr>
        <w:t xml:space="preserve"> s</w:t>
      </w:r>
      <w:r>
        <w:rPr>
          <w:rFonts w:ascii="Calibri" w:hAnsi="Calibri" w:cs="Calibri"/>
          <w:sz w:val="22"/>
          <w:szCs w:val="22"/>
        </w:rPr>
        <w:t>oggetto</w:t>
      </w:r>
      <w:r>
        <w:rPr>
          <w:rFonts w:ascii="Calibri" w:hAnsi="Calibri" w:cs="Calibri"/>
          <w:spacing w:val="-2"/>
          <w:sz w:val="22"/>
          <w:szCs w:val="22"/>
        </w:rPr>
        <w:t xml:space="preserve"> </w:t>
      </w:r>
      <w:r>
        <w:rPr>
          <w:rFonts w:ascii="Calibri" w:hAnsi="Calibri" w:cs="Calibri"/>
          <w:sz w:val="22"/>
          <w:szCs w:val="22"/>
        </w:rPr>
        <w:t>ammissibile</w:t>
      </w:r>
      <w:r>
        <w:rPr>
          <w:rFonts w:ascii="Calibri" w:hAnsi="Calibri" w:cs="Calibri"/>
          <w:spacing w:val="-4"/>
          <w:sz w:val="22"/>
          <w:szCs w:val="22"/>
        </w:rPr>
        <w:t xml:space="preserve"> </w:t>
      </w:r>
      <w:r>
        <w:rPr>
          <w:rFonts w:ascii="Calibri" w:hAnsi="Calibri" w:cs="Calibri"/>
          <w:sz w:val="22"/>
          <w:szCs w:val="22"/>
        </w:rPr>
        <w:t>di</w:t>
      </w:r>
      <w:r>
        <w:rPr>
          <w:rFonts w:ascii="Calibri" w:hAnsi="Calibri" w:cs="Calibri"/>
          <w:spacing w:val="-3"/>
          <w:sz w:val="22"/>
          <w:szCs w:val="22"/>
        </w:rPr>
        <w:t xml:space="preserve"> </w:t>
      </w:r>
      <w:r>
        <w:rPr>
          <w:rFonts w:ascii="Calibri" w:hAnsi="Calibri" w:cs="Calibri"/>
          <w:sz w:val="22"/>
          <w:szCs w:val="22"/>
        </w:rPr>
        <w:t>cui</w:t>
      </w:r>
      <w:r>
        <w:rPr>
          <w:rFonts w:ascii="Calibri" w:hAnsi="Calibri" w:cs="Calibri"/>
          <w:spacing w:val="-3"/>
          <w:sz w:val="22"/>
          <w:szCs w:val="22"/>
        </w:rPr>
        <w:t xml:space="preserve"> </w:t>
      </w:r>
      <w:r>
        <w:rPr>
          <w:rFonts w:ascii="Calibri" w:hAnsi="Calibri" w:cs="Calibri"/>
          <w:sz w:val="22"/>
          <w:szCs w:val="22"/>
        </w:rPr>
        <w:t>all’art.</w:t>
      </w:r>
      <w:r>
        <w:rPr>
          <w:rFonts w:ascii="Calibri" w:hAnsi="Calibri" w:cs="Calibri"/>
          <w:spacing w:val="-2"/>
          <w:sz w:val="22"/>
          <w:szCs w:val="22"/>
        </w:rPr>
        <w:t xml:space="preserve"> 3</w:t>
      </w:r>
      <w:r>
        <w:rPr>
          <w:rFonts w:ascii="Calibri" w:hAnsi="Calibri" w:cs="Calibri"/>
          <w:sz w:val="22"/>
          <w:szCs w:val="22"/>
        </w:rPr>
        <w:t>;</w:t>
      </w:r>
    </w:p>
    <w:p w14:paraId="42B643DD" w14:textId="77777777" w:rsidR="00B012DA" w:rsidRDefault="00000000">
      <w:pPr>
        <w:pStyle w:val="Paragrafoelenco"/>
        <w:numPr>
          <w:ilvl w:val="0"/>
          <w:numId w:val="6"/>
        </w:numPr>
        <w:spacing w:line="296" w:lineRule="exact"/>
        <w:ind w:left="284" w:right="655" w:hanging="284"/>
        <w:rPr>
          <w:rFonts w:ascii="Calibri" w:hAnsi="Calibri"/>
          <w:sz w:val="22"/>
          <w:szCs w:val="22"/>
        </w:rPr>
      </w:pPr>
      <w:r>
        <w:rPr>
          <w:rFonts w:ascii="Calibri" w:hAnsi="Calibri" w:cs="Calibri"/>
          <w:sz w:val="22"/>
          <w:szCs w:val="22"/>
        </w:rPr>
        <w:t>presentate</w:t>
      </w:r>
      <w:r>
        <w:rPr>
          <w:rFonts w:ascii="Calibri" w:hAnsi="Calibri" w:cs="Calibri"/>
          <w:spacing w:val="-5"/>
          <w:sz w:val="22"/>
          <w:szCs w:val="22"/>
        </w:rPr>
        <w:t xml:space="preserve"> </w:t>
      </w:r>
      <w:r>
        <w:rPr>
          <w:rFonts w:ascii="Calibri" w:hAnsi="Calibri" w:cs="Calibri"/>
          <w:sz w:val="22"/>
          <w:szCs w:val="22"/>
        </w:rPr>
        <w:t>con</w:t>
      </w:r>
      <w:r>
        <w:rPr>
          <w:rFonts w:ascii="Calibri" w:hAnsi="Calibri" w:cs="Calibri"/>
          <w:spacing w:val="-3"/>
          <w:sz w:val="22"/>
          <w:szCs w:val="22"/>
        </w:rPr>
        <w:t xml:space="preserve"> </w:t>
      </w:r>
      <w:r>
        <w:rPr>
          <w:rFonts w:ascii="Calibri" w:hAnsi="Calibri" w:cs="Calibri"/>
          <w:sz w:val="22"/>
          <w:szCs w:val="22"/>
        </w:rPr>
        <w:t>le</w:t>
      </w:r>
      <w:r>
        <w:rPr>
          <w:rFonts w:ascii="Calibri" w:hAnsi="Calibri" w:cs="Calibri"/>
          <w:spacing w:val="-3"/>
          <w:sz w:val="22"/>
          <w:szCs w:val="22"/>
        </w:rPr>
        <w:t xml:space="preserve"> </w:t>
      </w:r>
      <w:r>
        <w:rPr>
          <w:rFonts w:ascii="Calibri" w:hAnsi="Calibri" w:cs="Calibri"/>
          <w:sz w:val="22"/>
          <w:szCs w:val="22"/>
        </w:rPr>
        <w:t>modalità</w:t>
      </w:r>
      <w:r>
        <w:rPr>
          <w:rFonts w:ascii="Calibri" w:hAnsi="Calibri" w:cs="Calibri"/>
          <w:spacing w:val="-5"/>
          <w:sz w:val="22"/>
          <w:szCs w:val="22"/>
        </w:rPr>
        <w:t xml:space="preserve"> </w:t>
      </w:r>
      <w:r>
        <w:rPr>
          <w:rFonts w:ascii="Calibri" w:hAnsi="Calibri" w:cs="Calibri"/>
          <w:sz w:val="22"/>
          <w:szCs w:val="22"/>
        </w:rPr>
        <w:t>indicate</w:t>
      </w:r>
      <w:r>
        <w:rPr>
          <w:rFonts w:ascii="Calibri" w:hAnsi="Calibri" w:cs="Calibri"/>
          <w:spacing w:val="-3"/>
          <w:sz w:val="22"/>
          <w:szCs w:val="22"/>
        </w:rPr>
        <w:t xml:space="preserve"> </w:t>
      </w:r>
      <w:r>
        <w:rPr>
          <w:rFonts w:ascii="Calibri" w:hAnsi="Calibri" w:cs="Calibri"/>
          <w:sz w:val="22"/>
          <w:szCs w:val="22"/>
        </w:rPr>
        <w:t>nell’art.</w:t>
      </w:r>
      <w:r>
        <w:rPr>
          <w:rFonts w:ascii="Calibri" w:hAnsi="Calibri" w:cs="Calibri"/>
          <w:spacing w:val="-2"/>
          <w:sz w:val="22"/>
          <w:szCs w:val="22"/>
        </w:rPr>
        <w:t xml:space="preserve"> 7;</w:t>
      </w:r>
    </w:p>
    <w:p w14:paraId="655650C5" w14:textId="77777777" w:rsidR="00B012DA" w:rsidRDefault="00000000">
      <w:pPr>
        <w:pStyle w:val="Paragrafoelenco"/>
        <w:widowControl w:val="0"/>
        <w:numPr>
          <w:ilvl w:val="0"/>
          <w:numId w:val="6"/>
        </w:numPr>
        <w:spacing w:before="62" w:line="296" w:lineRule="exact"/>
        <w:ind w:left="284" w:right="340" w:hanging="284"/>
        <w:jc w:val="both"/>
        <w:rPr>
          <w:rFonts w:ascii="Calibri" w:hAnsi="Calibri"/>
          <w:sz w:val="22"/>
          <w:szCs w:val="22"/>
        </w:rPr>
      </w:pPr>
      <w:r>
        <w:rPr>
          <w:rFonts w:ascii="Calibri" w:hAnsi="Calibri" w:cs="Calibri"/>
          <w:sz w:val="22"/>
          <w:szCs w:val="22"/>
        </w:rPr>
        <w:t>corredate</w:t>
      </w:r>
      <w:r>
        <w:rPr>
          <w:rFonts w:ascii="Calibri" w:hAnsi="Calibri" w:cs="Calibri"/>
          <w:spacing w:val="-4"/>
          <w:sz w:val="22"/>
          <w:szCs w:val="22"/>
        </w:rPr>
        <w:t xml:space="preserve"> </w:t>
      </w:r>
      <w:r>
        <w:rPr>
          <w:rFonts w:ascii="Calibri" w:hAnsi="Calibri" w:cs="Calibri"/>
          <w:sz w:val="22"/>
          <w:szCs w:val="22"/>
        </w:rPr>
        <w:t>della</w:t>
      </w:r>
      <w:r>
        <w:rPr>
          <w:rFonts w:ascii="Calibri" w:hAnsi="Calibri" w:cs="Calibri"/>
          <w:spacing w:val="-3"/>
          <w:sz w:val="22"/>
          <w:szCs w:val="22"/>
        </w:rPr>
        <w:t xml:space="preserve"> </w:t>
      </w:r>
      <w:r>
        <w:rPr>
          <w:rFonts w:ascii="Calibri" w:hAnsi="Calibri" w:cs="Calibri"/>
          <w:sz w:val="22"/>
          <w:szCs w:val="22"/>
        </w:rPr>
        <w:t>documentazione</w:t>
      </w:r>
      <w:r>
        <w:rPr>
          <w:rFonts w:ascii="Calibri" w:hAnsi="Calibri" w:cs="Calibri"/>
          <w:spacing w:val="-4"/>
          <w:sz w:val="22"/>
          <w:szCs w:val="22"/>
        </w:rPr>
        <w:t xml:space="preserve"> </w:t>
      </w:r>
      <w:r>
        <w:rPr>
          <w:rFonts w:ascii="Calibri" w:hAnsi="Calibri" w:cs="Calibri"/>
          <w:sz w:val="22"/>
          <w:szCs w:val="22"/>
        </w:rPr>
        <w:t>firmata</w:t>
      </w:r>
      <w:r>
        <w:rPr>
          <w:rFonts w:ascii="Calibri" w:hAnsi="Calibri" w:cs="Calibri"/>
          <w:spacing w:val="-4"/>
          <w:sz w:val="22"/>
          <w:szCs w:val="22"/>
        </w:rPr>
        <w:t xml:space="preserve"> </w:t>
      </w:r>
      <w:r>
        <w:rPr>
          <w:rFonts w:ascii="Calibri" w:hAnsi="Calibri" w:cs="Calibri"/>
          <w:sz w:val="22"/>
          <w:szCs w:val="22"/>
        </w:rPr>
        <w:t>indicata</w:t>
      </w:r>
      <w:r>
        <w:rPr>
          <w:rFonts w:ascii="Calibri" w:hAnsi="Calibri" w:cs="Calibri"/>
          <w:spacing w:val="-5"/>
          <w:sz w:val="22"/>
          <w:szCs w:val="22"/>
        </w:rPr>
        <w:t xml:space="preserve"> </w:t>
      </w:r>
      <w:r>
        <w:rPr>
          <w:rFonts w:ascii="Calibri" w:hAnsi="Calibri" w:cs="Calibri"/>
          <w:sz w:val="22"/>
          <w:szCs w:val="22"/>
        </w:rPr>
        <w:t>all’art.</w:t>
      </w:r>
      <w:r>
        <w:rPr>
          <w:rFonts w:ascii="Calibri" w:hAnsi="Calibri" w:cs="Calibri"/>
          <w:spacing w:val="-4"/>
          <w:sz w:val="22"/>
          <w:szCs w:val="22"/>
        </w:rPr>
        <w:t xml:space="preserve"> 6</w:t>
      </w:r>
    </w:p>
    <w:p w14:paraId="3B658D74" w14:textId="77777777" w:rsidR="00B012DA" w:rsidRDefault="00B012DA">
      <w:pPr>
        <w:pStyle w:val="Textbody"/>
        <w:widowControl w:val="0"/>
        <w:suppressAutoHyphens w:val="0"/>
        <w:spacing w:before="62" w:after="0"/>
        <w:ind w:right="340"/>
        <w:jc w:val="both"/>
        <w:rPr>
          <w:rFonts w:ascii="Calibri" w:hAnsi="Calibri" w:cs="Calibri"/>
          <w:sz w:val="22"/>
          <w:szCs w:val="22"/>
        </w:rPr>
      </w:pPr>
    </w:p>
    <w:p w14:paraId="41F06698" w14:textId="77777777" w:rsidR="00B012DA" w:rsidRDefault="00000000">
      <w:pPr>
        <w:pStyle w:val="Textbody"/>
        <w:widowControl w:val="0"/>
        <w:suppressAutoHyphens w:val="0"/>
        <w:spacing w:before="62" w:after="0"/>
        <w:ind w:right="340"/>
        <w:jc w:val="both"/>
        <w:rPr>
          <w:rFonts w:ascii="Calibri" w:hAnsi="Calibri"/>
          <w:sz w:val="22"/>
          <w:szCs w:val="22"/>
        </w:rPr>
      </w:pPr>
      <w:r>
        <w:rPr>
          <w:rFonts w:ascii="Calibri" w:hAnsi="Calibri" w:cs="Calibri"/>
          <w:sz w:val="22"/>
          <w:szCs w:val="22"/>
        </w:rPr>
        <w:t>Eventuali</w:t>
      </w:r>
      <w:r>
        <w:rPr>
          <w:rFonts w:ascii="Calibri" w:hAnsi="Calibri" w:cs="Calibri"/>
          <w:spacing w:val="1"/>
          <w:sz w:val="22"/>
          <w:szCs w:val="22"/>
        </w:rPr>
        <w:t xml:space="preserve"> </w:t>
      </w:r>
      <w:r>
        <w:rPr>
          <w:rFonts w:ascii="Calibri" w:hAnsi="Calibri" w:cs="Calibri"/>
          <w:sz w:val="22"/>
          <w:szCs w:val="22"/>
        </w:rPr>
        <w:t>irregolarità</w:t>
      </w:r>
      <w:r>
        <w:rPr>
          <w:rFonts w:ascii="Calibri" w:hAnsi="Calibri" w:cs="Calibri"/>
          <w:spacing w:val="1"/>
          <w:sz w:val="22"/>
          <w:szCs w:val="22"/>
        </w:rPr>
        <w:t xml:space="preserve"> </w:t>
      </w:r>
      <w:r>
        <w:rPr>
          <w:rFonts w:ascii="Calibri" w:hAnsi="Calibri" w:cs="Calibri"/>
          <w:sz w:val="22"/>
          <w:szCs w:val="22"/>
        </w:rPr>
        <w:t>formali/documentali</w:t>
      </w:r>
      <w:r>
        <w:rPr>
          <w:rFonts w:ascii="Calibri" w:hAnsi="Calibri" w:cs="Calibri"/>
          <w:spacing w:val="1"/>
          <w:sz w:val="22"/>
          <w:szCs w:val="22"/>
        </w:rPr>
        <w:t xml:space="preserve"> </w:t>
      </w:r>
      <w:r>
        <w:rPr>
          <w:rFonts w:ascii="Calibri" w:hAnsi="Calibri" w:cs="Calibri"/>
          <w:sz w:val="22"/>
          <w:szCs w:val="22"/>
        </w:rPr>
        <w:t>potranno</w:t>
      </w:r>
      <w:r>
        <w:rPr>
          <w:rFonts w:ascii="Calibri" w:hAnsi="Calibri" w:cs="Calibri"/>
          <w:spacing w:val="1"/>
          <w:sz w:val="22"/>
          <w:szCs w:val="22"/>
        </w:rPr>
        <w:t xml:space="preserve"> </w:t>
      </w:r>
      <w:r>
        <w:rPr>
          <w:rFonts w:ascii="Calibri" w:hAnsi="Calibri" w:cs="Calibri"/>
          <w:sz w:val="22"/>
          <w:szCs w:val="22"/>
        </w:rPr>
        <w:t>essere</w:t>
      </w:r>
      <w:r>
        <w:rPr>
          <w:rFonts w:ascii="Calibri" w:hAnsi="Calibri" w:cs="Calibri"/>
          <w:spacing w:val="1"/>
          <w:sz w:val="22"/>
          <w:szCs w:val="22"/>
        </w:rPr>
        <w:t xml:space="preserve"> </w:t>
      </w:r>
      <w:r>
        <w:rPr>
          <w:rFonts w:ascii="Calibri" w:hAnsi="Calibri" w:cs="Calibri"/>
          <w:sz w:val="22"/>
          <w:szCs w:val="22"/>
        </w:rPr>
        <w:t>integrate</w:t>
      </w:r>
      <w:r>
        <w:rPr>
          <w:rFonts w:ascii="Calibri" w:hAnsi="Calibri" w:cs="Calibri"/>
          <w:spacing w:val="1"/>
          <w:sz w:val="22"/>
          <w:szCs w:val="22"/>
        </w:rPr>
        <w:t xml:space="preserve"> </w:t>
      </w:r>
      <w:r>
        <w:rPr>
          <w:rFonts w:ascii="Calibri" w:hAnsi="Calibri" w:cs="Calibri"/>
          <w:sz w:val="22"/>
          <w:szCs w:val="22"/>
        </w:rPr>
        <w:t>su</w:t>
      </w:r>
      <w:r>
        <w:rPr>
          <w:rFonts w:ascii="Calibri" w:hAnsi="Calibri" w:cs="Calibri"/>
          <w:spacing w:val="1"/>
          <w:sz w:val="22"/>
          <w:szCs w:val="22"/>
        </w:rPr>
        <w:t xml:space="preserve"> </w:t>
      </w:r>
      <w:r>
        <w:rPr>
          <w:rFonts w:ascii="Calibri" w:hAnsi="Calibri" w:cs="Calibri"/>
          <w:sz w:val="22"/>
          <w:szCs w:val="22"/>
        </w:rPr>
        <w:t>richiesta</w:t>
      </w:r>
      <w:r>
        <w:rPr>
          <w:rFonts w:ascii="Calibri" w:hAnsi="Calibri" w:cs="Calibri"/>
          <w:spacing w:val="1"/>
          <w:sz w:val="22"/>
          <w:szCs w:val="22"/>
        </w:rPr>
        <w:t xml:space="preserve"> </w:t>
      </w:r>
      <w:r>
        <w:rPr>
          <w:rFonts w:ascii="Calibri" w:hAnsi="Calibri" w:cs="Calibri"/>
          <w:sz w:val="22"/>
          <w:szCs w:val="22"/>
        </w:rPr>
        <w:t>dell’Amministrazione</w:t>
      </w:r>
      <w:r>
        <w:rPr>
          <w:rFonts w:ascii="Calibri" w:hAnsi="Calibri" w:cs="Calibri"/>
          <w:spacing w:val="1"/>
          <w:sz w:val="22"/>
          <w:szCs w:val="22"/>
        </w:rPr>
        <w:t xml:space="preserve"> competente</w:t>
      </w:r>
      <w:r>
        <w:rPr>
          <w:rFonts w:ascii="Calibri" w:hAnsi="Calibri" w:cs="Calibri"/>
          <w:sz w:val="22"/>
          <w:szCs w:val="22"/>
        </w:rPr>
        <w:t>,</w:t>
      </w:r>
      <w:r>
        <w:rPr>
          <w:rFonts w:ascii="Calibri" w:hAnsi="Calibri" w:cs="Calibri"/>
          <w:spacing w:val="-2"/>
          <w:sz w:val="22"/>
          <w:szCs w:val="22"/>
        </w:rPr>
        <w:t xml:space="preserve"> </w:t>
      </w:r>
      <w:r>
        <w:rPr>
          <w:rFonts w:ascii="Calibri" w:hAnsi="Calibri" w:cs="Calibri"/>
          <w:sz w:val="22"/>
          <w:szCs w:val="22"/>
        </w:rPr>
        <w:t>entro massimo</w:t>
      </w:r>
      <w:r>
        <w:rPr>
          <w:rFonts w:ascii="Calibri" w:hAnsi="Calibri" w:cs="Calibri"/>
          <w:spacing w:val="-2"/>
          <w:sz w:val="22"/>
          <w:szCs w:val="22"/>
        </w:rPr>
        <w:t xml:space="preserve"> 10</w:t>
      </w:r>
      <w:r>
        <w:rPr>
          <w:rFonts w:ascii="Calibri" w:hAnsi="Calibri" w:cs="Calibri"/>
          <w:spacing w:val="-1"/>
          <w:sz w:val="22"/>
          <w:szCs w:val="22"/>
        </w:rPr>
        <w:t xml:space="preserve"> </w:t>
      </w:r>
      <w:r>
        <w:rPr>
          <w:rFonts w:ascii="Calibri" w:hAnsi="Calibri" w:cs="Calibri"/>
          <w:sz w:val="22"/>
          <w:szCs w:val="22"/>
        </w:rPr>
        <w:t>giorni</w:t>
      </w:r>
      <w:r>
        <w:rPr>
          <w:rFonts w:ascii="Calibri" w:hAnsi="Calibri" w:cs="Calibri"/>
          <w:spacing w:val="-1"/>
          <w:sz w:val="22"/>
          <w:szCs w:val="22"/>
        </w:rPr>
        <w:t xml:space="preserve"> </w:t>
      </w:r>
      <w:r>
        <w:rPr>
          <w:rFonts w:ascii="Calibri" w:hAnsi="Calibri" w:cs="Calibri"/>
          <w:sz w:val="22"/>
          <w:szCs w:val="22"/>
        </w:rPr>
        <w:t>lavorativi</w:t>
      </w:r>
      <w:r>
        <w:rPr>
          <w:rFonts w:ascii="Calibri" w:hAnsi="Calibri" w:cs="Calibri"/>
          <w:spacing w:val="-1"/>
          <w:sz w:val="22"/>
          <w:szCs w:val="22"/>
        </w:rPr>
        <w:t xml:space="preserve"> </w:t>
      </w:r>
      <w:r>
        <w:rPr>
          <w:rFonts w:ascii="Calibri" w:hAnsi="Calibri" w:cs="Calibri"/>
          <w:sz w:val="22"/>
          <w:szCs w:val="22"/>
        </w:rPr>
        <w:t>dalla richiesta.</w:t>
      </w:r>
    </w:p>
    <w:p w14:paraId="3E9CABB0" w14:textId="77777777" w:rsidR="00B012DA" w:rsidRDefault="00B012DA">
      <w:pPr>
        <w:pStyle w:val="Textbody"/>
        <w:widowControl w:val="0"/>
        <w:suppressAutoHyphens w:val="0"/>
        <w:spacing w:before="62" w:after="0"/>
        <w:ind w:right="340"/>
        <w:jc w:val="both"/>
        <w:rPr>
          <w:rFonts w:ascii="Calibri" w:hAnsi="Calibri"/>
          <w:sz w:val="22"/>
          <w:szCs w:val="22"/>
        </w:rPr>
      </w:pPr>
    </w:p>
    <w:p w14:paraId="1B7349F1" w14:textId="77777777" w:rsidR="00B012DA" w:rsidRDefault="00000000">
      <w:pPr>
        <w:pStyle w:val="Textbody"/>
        <w:widowControl w:val="0"/>
        <w:spacing w:before="62" w:after="0"/>
        <w:ind w:right="340"/>
        <w:jc w:val="both"/>
        <w:rPr>
          <w:rFonts w:ascii="Calibri" w:hAnsi="Calibri"/>
          <w:sz w:val="22"/>
          <w:szCs w:val="22"/>
        </w:rPr>
      </w:pPr>
      <w:r>
        <w:rPr>
          <w:rFonts w:ascii="Calibri" w:hAnsi="Calibri"/>
          <w:b/>
          <w:bCs/>
          <w:sz w:val="22"/>
          <w:szCs w:val="22"/>
        </w:rPr>
        <w:t xml:space="preserve">Articolo 6 – </w:t>
      </w:r>
      <w:r>
        <w:rPr>
          <w:rFonts w:ascii="Calibri" w:hAnsi="Calibri" w:cs="Calibri"/>
          <w:b/>
          <w:bCs/>
          <w:sz w:val="22"/>
          <w:szCs w:val="22"/>
        </w:rPr>
        <w:t xml:space="preserve">Presentazione del </w:t>
      </w:r>
      <w:r>
        <w:rPr>
          <w:rFonts w:ascii="Calibri" w:hAnsi="Calibri"/>
          <w:b/>
          <w:bCs/>
          <w:sz w:val="22"/>
          <w:szCs w:val="22"/>
        </w:rPr>
        <w:t>progetto di Vita Indipendente</w:t>
      </w:r>
    </w:p>
    <w:p w14:paraId="30E87593" w14:textId="77777777" w:rsidR="00B012DA" w:rsidRDefault="00B012DA">
      <w:pPr>
        <w:pStyle w:val="Standard"/>
        <w:jc w:val="both"/>
        <w:rPr>
          <w:rFonts w:ascii="Calibri" w:hAnsi="Calibri"/>
          <w:sz w:val="22"/>
          <w:szCs w:val="22"/>
        </w:rPr>
      </w:pPr>
    </w:p>
    <w:p w14:paraId="60F345C4" w14:textId="77777777" w:rsidR="00B012DA" w:rsidRDefault="00000000">
      <w:pPr>
        <w:pStyle w:val="Standard"/>
        <w:jc w:val="both"/>
        <w:rPr>
          <w:rFonts w:ascii="Calibri" w:hAnsi="Calibri"/>
          <w:sz w:val="22"/>
          <w:szCs w:val="22"/>
        </w:rPr>
      </w:pPr>
      <w:r>
        <w:rPr>
          <w:rFonts w:ascii="Calibri" w:hAnsi="Calibri"/>
          <w:sz w:val="22"/>
          <w:szCs w:val="22"/>
        </w:rPr>
        <w:t>I potenziali destinatari in possesso dei requisiti di cui all’art. 4 presentano la domanda di contributo, compilata in tutte le sue parti, per la realizzazione del proprio progetto di Vita Indipendente. Nello specifico, la documentazione necessaria si compone di:</w:t>
      </w:r>
    </w:p>
    <w:p w14:paraId="6FC86756" w14:textId="77777777" w:rsidR="00B012DA" w:rsidRDefault="00000000">
      <w:pPr>
        <w:pStyle w:val="Paragrafoelenco"/>
        <w:ind w:left="0"/>
        <w:jc w:val="both"/>
        <w:rPr>
          <w:rFonts w:ascii="Calibri" w:hAnsi="Calibri"/>
          <w:sz w:val="22"/>
          <w:szCs w:val="22"/>
        </w:rPr>
      </w:pPr>
      <w:r>
        <w:rPr>
          <w:rFonts w:ascii="Calibri" w:eastAsia="Calibri" w:hAnsi="Calibri"/>
          <w:sz w:val="22"/>
          <w:szCs w:val="22"/>
        </w:rPr>
        <w:t>a)</w:t>
      </w:r>
      <w:r>
        <w:rPr>
          <w:rFonts w:ascii="Calibri" w:hAnsi="Calibri"/>
          <w:sz w:val="22"/>
          <w:szCs w:val="22"/>
        </w:rPr>
        <w:t xml:space="preserve"> scheda di iscrizione FSE+ (allegato n</w:t>
      </w:r>
      <w:proofErr w:type="gramStart"/>
      <w:r>
        <w:rPr>
          <w:rFonts w:ascii="Calibri" w:hAnsi="Calibri"/>
          <w:sz w:val="22"/>
          <w:szCs w:val="22"/>
        </w:rPr>
        <w:t>…….</w:t>
      </w:r>
      <w:proofErr w:type="gramEnd"/>
      <w:r>
        <w:rPr>
          <w:rFonts w:ascii="Calibri" w:hAnsi="Calibri"/>
          <w:sz w:val="22"/>
          <w:szCs w:val="22"/>
        </w:rPr>
        <w:t>);</w:t>
      </w:r>
    </w:p>
    <w:p w14:paraId="76314719" w14:textId="77777777" w:rsidR="00B012DA" w:rsidRDefault="00000000">
      <w:pPr>
        <w:pStyle w:val="Paragrafoelenco"/>
        <w:ind w:left="0"/>
        <w:jc w:val="both"/>
        <w:rPr>
          <w:rFonts w:ascii="Calibri" w:hAnsi="Calibri"/>
          <w:sz w:val="22"/>
          <w:szCs w:val="22"/>
        </w:rPr>
      </w:pPr>
      <w:r>
        <w:rPr>
          <w:rFonts w:ascii="Calibri" w:eastAsia="Calibri" w:hAnsi="Calibri"/>
          <w:sz w:val="22"/>
          <w:szCs w:val="22"/>
        </w:rPr>
        <w:t>b</w:t>
      </w:r>
      <w:r>
        <w:rPr>
          <w:rFonts w:ascii="Calibri" w:hAnsi="Calibri"/>
          <w:sz w:val="22"/>
          <w:szCs w:val="22"/>
        </w:rPr>
        <w:t>) format progetto di Vita Indipendente (allegato n…</w:t>
      </w:r>
      <w:proofErr w:type="gramStart"/>
      <w:r>
        <w:rPr>
          <w:rFonts w:ascii="Calibri" w:hAnsi="Calibri"/>
          <w:sz w:val="22"/>
          <w:szCs w:val="22"/>
        </w:rPr>
        <w:t>…….</w:t>
      </w:r>
      <w:proofErr w:type="gramEnd"/>
      <w:r>
        <w:rPr>
          <w:rFonts w:ascii="Calibri" w:hAnsi="Calibri"/>
          <w:sz w:val="22"/>
          <w:szCs w:val="22"/>
        </w:rPr>
        <w:t>), all’interno del quale dovranno essere indicati:</w:t>
      </w:r>
    </w:p>
    <w:p w14:paraId="5B8189D5" w14:textId="77777777" w:rsidR="00B012DA" w:rsidRDefault="00000000">
      <w:pPr>
        <w:pStyle w:val="Paragrafoelenco"/>
        <w:numPr>
          <w:ilvl w:val="0"/>
          <w:numId w:val="19"/>
        </w:numPr>
        <w:jc w:val="both"/>
        <w:rPr>
          <w:rFonts w:ascii="Calibri" w:hAnsi="Calibri"/>
          <w:sz w:val="22"/>
          <w:szCs w:val="22"/>
        </w:rPr>
      </w:pPr>
      <w:r>
        <w:rPr>
          <w:rFonts w:ascii="Calibri" w:hAnsi="Calibri"/>
          <w:sz w:val="22"/>
          <w:szCs w:val="22"/>
        </w:rPr>
        <w:t>almeno un obiettivo progettuale fra quelli indicati all’art. 4;</w:t>
      </w:r>
    </w:p>
    <w:p w14:paraId="1391A50C" w14:textId="77777777" w:rsidR="00B012DA" w:rsidRDefault="00000000">
      <w:pPr>
        <w:pStyle w:val="Paragrafoelenco"/>
        <w:numPr>
          <w:ilvl w:val="0"/>
          <w:numId w:val="7"/>
        </w:numPr>
        <w:jc w:val="both"/>
        <w:rPr>
          <w:rFonts w:ascii="Calibri" w:hAnsi="Calibri"/>
          <w:sz w:val="22"/>
          <w:szCs w:val="22"/>
        </w:rPr>
      </w:pPr>
      <w:r>
        <w:rPr>
          <w:rFonts w:ascii="Calibri" w:hAnsi="Calibri"/>
          <w:sz w:val="22"/>
          <w:szCs w:val="22"/>
        </w:rPr>
        <w:t xml:space="preserve">il progetto di vita che illustri, per ciascun obiettivo, le modalità con cui si intende realizzarlo, nonché una stima delle risorse necessarie con riferimento ai servizi di cui all’art. </w:t>
      </w:r>
      <w:r>
        <w:rPr>
          <w:rFonts w:ascii="Calibri" w:eastAsia="Calibri" w:hAnsi="Calibri"/>
          <w:sz w:val="22"/>
          <w:szCs w:val="22"/>
        </w:rPr>
        <w:t>4</w:t>
      </w:r>
      <w:r>
        <w:rPr>
          <w:rFonts w:ascii="Calibri" w:hAnsi="Calibri"/>
          <w:sz w:val="22"/>
          <w:szCs w:val="22"/>
        </w:rPr>
        <w:t>;</w:t>
      </w:r>
    </w:p>
    <w:p w14:paraId="557569B7" w14:textId="77777777" w:rsidR="00B012DA" w:rsidRDefault="00000000">
      <w:pPr>
        <w:pStyle w:val="Paragrafoelenco"/>
        <w:numPr>
          <w:ilvl w:val="0"/>
          <w:numId w:val="7"/>
        </w:numPr>
        <w:jc w:val="both"/>
        <w:rPr>
          <w:rFonts w:ascii="Calibri" w:hAnsi="Calibri"/>
          <w:sz w:val="22"/>
          <w:szCs w:val="22"/>
        </w:rPr>
      </w:pPr>
      <w:r>
        <w:rPr>
          <w:rFonts w:ascii="Calibri" w:hAnsi="Calibri"/>
          <w:sz w:val="22"/>
          <w:szCs w:val="22"/>
        </w:rPr>
        <w:t xml:space="preserve">la durata dei servizi previsti, coerentemente con gli obiettivi. </w:t>
      </w:r>
      <w:r>
        <w:rPr>
          <w:rFonts w:ascii="Calibri" w:hAnsi="Calibri"/>
          <w:b/>
          <w:bCs/>
          <w:sz w:val="22"/>
          <w:szCs w:val="22"/>
          <w:u w:val="single"/>
        </w:rPr>
        <w:t>Il progetto non potrà, in ogni caso, avere una durata inferiore a sei mesi e dovrà terminare entro e non oltre la data del 31 dicembre 2027.</w:t>
      </w:r>
    </w:p>
    <w:p w14:paraId="14657FB4" w14:textId="77777777" w:rsidR="00B012DA" w:rsidRDefault="00B012DA">
      <w:pPr>
        <w:pStyle w:val="Paragrafoelenco"/>
        <w:ind w:left="0"/>
        <w:jc w:val="both"/>
        <w:rPr>
          <w:rFonts w:ascii="Calibri" w:eastAsia="Calibri" w:hAnsi="Calibri"/>
          <w:sz w:val="22"/>
          <w:szCs w:val="22"/>
        </w:rPr>
      </w:pPr>
    </w:p>
    <w:p w14:paraId="14E0D74A" w14:textId="77777777" w:rsidR="00B012DA" w:rsidRDefault="00B012DA">
      <w:pPr>
        <w:pStyle w:val="Standard"/>
        <w:jc w:val="both"/>
        <w:rPr>
          <w:rFonts w:ascii="Calibri" w:hAnsi="Calibri"/>
          <w:sz w:val="22"/>
          <w:szCs w:val="22"/>
          <w:lang w:eastAsia="en-US"/>
        </w:rPr>
      </w:pPr>
    </w:p>
    <w:p w14:paraId="10AFDC85" w14:textId="77777777" w:rsidR="00B012DA" w:rsidRDefault="00000000">
      <w:pPr>
        <w:pStyle w:val="Standard"/>
        <w:jc w:val="both"/>
        <w:rPr>
          <w:rFonts w:ascii="Calibri" w:hAnsi="Calibri"/>
          <w:sz w:val="22"/>
          <w:szCs w:val="22"/>
        </w:rPr>
      </w:pPr>
      <w:r>
        <w:rPr>
          <w:rFonts w:ascii="Calibri" w:hAnsi="Calibri"/>
          <w:sz w:val="22"/>
          <w:szCs w:val="22"/>
        </w:rPr>
        <w:t>La domanda è finalizzata alla candidatura del</w:t>
      </w:r>
      <w:r>
        <w:rPr>
          <w:rFonts w:ascii="Calibri" w:hAnsi="Calibri"/>
          <w:b/>
          <w:bCs/>
          <w:sz w:val="22"/>
          <w:szCs w:val="22"/>
        </w:rPr>
        <w:t xml:space="preserve"> </w:t>
      </w:r>
      <w:r>
        <w:rPr>
          <w:rFonts w:ascii="Calibri" w:hAnsi="Calibri"/>
          <w:sz w:val="22"/>
          <w:szCs w:val="22"/>
        </w:rPr>
        <w:t>potenziale destinatario alla progettualità di cui al presente avviso ed è soggetta all’iter dell’istruttoria come descritto negli articoli successivi.</w:t>
      </w:r>
    </w:p>
    <w:p w14:paraId="45AB9B5B" w14:textId="77777777" w:rsidR="00B012DA" w:rsidRDefault="00B012DA">
      <w:pPr>
        <w:pStyle w:val="Standard"/>
        <w:jc w:val="both"/>
        <w:rPr>
          <w:rFonts w:ascii="Calibri" w:hAnsi="Calibri"/>
          <w:sz w:val="22"/>
          <w:szCs w:val="22"/>
          <w:lang w:eastAsia="en-US"/>
        </w:rPr>
      </w:pPr>
    </w:p>
    <w:p w14:paraId="6373BF02" w14:textId="77777777" w:rsidR="00B012DA" w:rsidRDefault="00000000">
      <w:pPr>
        <w:pStyle w:val="Standard"/>
        <w:jc w:val="both"/>
        <w:rPr>
          <w:rFonts w:ascii="Calibri" w:hAnsi="Calibri"/>
          <w:sz w:val="22"/>
          <w:szCs w:val="22"/>
        </w:rPr>
      </w:pPr>
      <w:r>
        <w:rPr>
          <w:rFonts w:ascii="Calibri" w:hAnsi="Calibri"/>
          <w:b/>
          <w:bCs/>
          <w:sz w:val="22"/>
          <w:szCs w:val="22"/>
        </w:rPr>
        <w:t xml:space="preserve">Articolo 7 </w:t>
      </w:r>
      <w:proofErr w:type="gramStart"/>
      <w:r>
        <w:rPr>
          <w:rFonts w:ascii="Calibri" w:hAnsi="Calibri"/>
          <w:b/>
          <w:bCs/>
          <w:sz w:val="22"/>
          <w:szCs w:val="22"/>
        </w:rPr>
        <w:t xml:space="preserve">–  </w:t>
      </w:r>
      <w:r>
        <w:rPr>
          <w:rFonts w:ascii="Calibri" w:hAnsi="Calibri"/>
          <w:b/>
          <w:bCs/>
          <w:color w:val="000000"/>
          <w:sz w:val="22"/>
          <w:szCs w:val="22"/>
        </w:rPr>
        <w:t>Scadenza</w:t>
      </w:r>
      <w:proofErr w:type="gramEnd"/>
      <w:r>
        <w:rPr>
          <w:rFonts w:ascii="Calibri" w:hAnsi="Calibri"/>
          <w:b/>
          <w:bCs/>
          <w:color w:val="000000"/>
          <w:sz w:val="22"/>
          <w:szCs w:val="22"/>
        </w:rPr>
        <w:t xml:space="preserve"> e modalità di presentazione delle domande</w:t>
      </w:r>
    </w:p>
    <w:p w14:paraId="6A739E78" w14:textId="77777777" w:rsidR="00B012DA" w:rsidRDefault="00B012DA">
      <w:pPr>
        <w:pStyle w:val="Standard"/>
        <w:jc w:val="both"/>
        <w:rPr>
          <w:rFonts w:ascii="Calibri" w:hAnsi="Calibri"/>
          <w:b/>
          <w:bCs/>
          <w:color w:val="000000"/>
          <w:sz w:val="22"/>
          <w:szCs w:val="22"/>
        </w:rPr>
      </w:pPr>
    </w:p>
    <w:p w14:paraId="70934D43" w14:textId="77777777" w:rsidR="00B012DA" w:rsidRDefault="00000000">
      <w:pPr>
        <w:pStyle w:val="Standard"/>
        <w:jc w:val="both"/>
        <w:rPr>
          <w:rFonts w:ascii="Calibri" w:hAnsi="Calibri"/>
          <w:sz w:val="22"/>
          <w:szCs w:val="22"/>
        </w:rPr>
      </w:pPr>
      <w:r>
        <w:rPr>
          <w:rFonts w:ascii="Calibri" w:hAnsi="Calibri"/>
          <w:sz w:val="22"/>
          <w:szCs w:val="22"/>
        </w:rPr>
        <w:t xml:space="preserve">Il presente avviso resta aperto per una </w:t>
      </w:r>
      <w:r>
        <w:rPr>
          <w:rFonts w:ascii="Calibri" w:hAnsi="Calibri"/>
          <w:b/>
          <w:bCs/>
          <w:sz w:val="22"/>
          <w:szCs w:val="22"/>
        </w:rPr>
        <w:t>prima finestra temporale di 30 giorni</w:t>
      </w:r>
      <w:r>
        <w:rPr>
          <w:rFonts w:ascii="Calibri" w:hAnsi="Calibri"/>
          <w:sz w:val="22"/>
          <w:szCs w:val="22"/>
        </w:rPr>
        <w:t xml:space="preserve"> a decorrere dalla data della sua pubblicazione.</w:t>
      </w:r>
    </w:p>
    <w:p w14:paraId="5E080437" w14:textId="77777777" w:rsidR="00B012DA" w:rsidRDefault="00000000">
      <w:pPr>
        <w:pStyle w:val="Standard"/>
        <w:jc w:val="both"/>
        <w:rPr>
          <w:rFonts w:ascii="Calibri" w:hAnsi="Calibri"/>
          <w:sz w:val="22"/>
          <w:szCs w:val="22"/>
        </w:rPr>
      </w:pPr>
      <w:r>
        <w:rPr>
          <w:rFonts w:ascii="Calibri" w:hAnsi="Calibri"/>
          <w:sz w:val="22"/>
          <w:szCs w:val="22"/>
        </w:rPr>
        <w:t>Qualora la data di scadenza cada di giorno festivo, si considera il giorno lavorativo immediatamente successivo.</w:t>
      </w:r>
    </w:p>
    <w:p w14:paraId="74969C00" w14:textId="77777777" w:rsidR="00B012DA" w:rsidRDefault="00000000">
      <w:pPr>
        <w:pStyle w:val="Standard"/>
        <w:jc w:val="both"/>
        <w:rPr>
          <w:rFonts w:ascii="Calibri" w:hAnsi="Calibri"/>
          <w:sz w:val="22"/>
          <w:szCs w:val="22"/>
        </w:rPr>
      </w:pPr>
      <w:r>
        <w:rPr>
          <w:rFonts w:ascii="Calibri" w:hAnsi="Calibri"/>
          <w:sz w:val="22"/>
          <w:szCs w:val="22"/>
        </w:rPr>
        <w:t>In questo intervallo temporale, è possibile presentare la domanda, compilando il modulo di cui all’allegato n…………</w:t>
      </w:r>
      <w:proofErr w:type="gramStart"/>
      <w:r>
        <w:rPr>
          <w:rFonts w:ascii="Calibri" w:hAnsi="Calibri"/>
          <w:sz w:val="22"/>
          <w:szCs w:val="22"/>
        </w:rPr>
        <w:t>…….</w:t>
      </w:r>
      <w:proofErr w:type="gramEnd"/>
      <w:r>
        <w:rPr>
          <w:rFonts w:ascii="Calibri" w:hAnsi="Calibri"/>
          <w:sz w:val="22"/>
          <w:szCs w:val="22"/>
        </w:rPr>
        <w:t>.in tutte le sue parti.</w:t>
      </w:r>
    </w:p>
    <w:p w14:paraId="50EBAD07" w14:textId="77777777" w:rsidR="00B012DA" w:rsidRDefault="00000000">
      <w:pPr>
        <w:pStyle w:val="Standard"/>
        <w:tabs>
          <w:tab w:val="left" w:pos="3420"/>
        </w:tabs>
        <w:jc w:val="both"/>
        <w:rPr>
          <w:rFonts w:ascii="Calibri" w:hAnsi="Calibri"/>
          <w:sz w:val="22"/>
          <w:szCs w:val="22"/>
        </w:rPr>
      </w:pPr>
      <w:r>
        <w:rPr>
          <w:rFonts w:ascii="Calibri" w:hAnsi="Calibri"/>
          <w:sz w:val="22"/>
          <w:szCs w:val="22"/>
        </w:rPr>
        <w:t xml:space="preserve">La domanda deve essere presentata a mezzo </w:t>
      </w:r>
      <w:proofErr w:type="spellStart"/>
      <w:r>
        <w:rPr>
          <w:rFonts w:ascii="Calibri" w:hAnsi="Calibri"/>
          <w:sz w:val="22"/>
          <w:szCs w:val="22"/>
        </w:rPr>
        <w:t>Pec</w:t>
      </w:r>
      <w:proofErr w:type="spellEnd"/>
      <w:r>
        <w:rPr>
          <w:rFonts w:ascii="Calibri" w:hAnsi="Calibri"/>
          <w:sz w:val="22"/>
          <w:szCs w:val="22"/>
        </w:rPr>
        <w:t xml:space="preserve"> all’indirizzo ……………………………………………………………………………………………………………………………………………………………………….</w:t>
      </w:r>
    </w:p>
    <w:p w14:paraId="7C59B749" w14:textId="77777777" w:rsidR="00B012DA" w:rsidRDefault="00000000">
      <w:pPr>
        <w:pStyle w:val="Standard"/>
        <w:jc w:val="both"/>
        <w:rPr>
          <w:rFonts w:ascii="Calibri" w:hAnsi="Calibri" w:cs="Calibri"/>
          <w:color w:val="000000"/>
          <w:sz w:val="22"/>
          <w:szCs w:val="22"/>
        </w:rPr>
      </w:pPr>
      <w:r>
        <w:rPr>
          <w:rFonts w:ascii="Calibri" w:hAnsi="Calibri" w:cs="Calibri"/>
          <w:color w:val="000000"/>
          <w:sz w:val="22"/>
          <w:szCs w:val="22"/>
        </w:rPr>
        <w:t>Successivamente alla prima finestra temporale di presentazione delle domande, i potenziali destinatari possono presentare domanda a partire dal 1° aprile 2025 fino al 31 maggio 2027, o altro termine che potrà essere comunicato dall’Amministrazione competente.</w:t>
      </w:r>
    </w:p>
    <w:p w14:paraId="18D9723E" w14:textId="77777777" w:rsidR="00B012DA" w:rsidRDefault="00B012DA">
      <w:pPr>
        <w:pStyle w:val="Standard"/>
        <w:jc w:val="both"/>
        <w:rPr>
          <w:rFonts w:ascii="Calibri" w:hAnsi="Calibri" w:cs="Calibri"/>
          <w:color w:val="000000"/>
          <w:sz w:val="22"/>
          <w:szCs w:val="22"/>
        </w:rPr>
      </w:pPr>
    </w:p>
    <w:p w14:paraId="69007EC6" w14:textId="77777777" w:rsidR="00B012DA" w:rsidRDefault="00000000">
      <w:pPr>
        <w:pStyle w:val="Standard"/>
        <w:jc w:val="both"/>
        <w:rPr>
          <w:rFonts w:ascii="Calibri" w:hAnsi="Calibri"/>
          <w:b/>
          <w:bCs/>
          <w:sz w:val="22"/>
          <w:szCs w:val="22"/>
        </w:rPr>
      </w:pPr>
      <w:r>
        <w:rPr>
          <w:rFonts w:ascii="Calibri" w:hAnsi="Calibri"/>
          <w:b/>
          <w:bCs/>
          <w:sz w:val="22"/>
          <w:szCs w:val="22"/>
        </w:rPr>
        <w:t>Articolo 8 – Criteri di valutazione dei progetti di Vita Indipendente</w:t>
      </w:r>
    </w:p>
    <w:p w14:paraId="530C725B" w14:textId="77777777" w:rsidR="00B012DA" w:rsidRDefault="00B012DA">
      <w:pPr>
        <w:pStyle w:val="Standard"/>
        <w:jc w:val="both"/>
        <w:rPr>
          <w:rFonts w:ascii="Calibri" w:hAnsi="Calibri"/>
          <w:sz w:val="22"/>
          <w:szCs w:val="22"/>
        </w:rPr>
      </w:pPr>
    </w:p>
    <w:p w14:paraId="1F8BF3A3" w14:textId="77777777" w:rsidR="00B012DA" w:rsidRDefault="00000000">
      <w:pPr>
        <w:pStyle w:val="Standard"/>
        <w:jc w:val="both"/>
        <w:rPr>
          <w:rFonts w:ascii="Calibri" w:hAnsi="Calibri" w:cs="Calibri"/>
          <w:color w:val="000000"/>
          <w:sz w:val="22"/>
          <w:szCs w:val="22"/>
        </w:rPr>
      </w:pPr>
      <w:r>
        <w:rPr>
          <w:rFonts w:ascii="Calibri" w:hAnsi="Calibri" w:cs="Calibri"/>
          <w:color w:val="000000"/>
          <w:sz w:val="22"/>
          <w:szCs w:val="22"/>
        </w:rPr>
        <w:t xml:space="preserve">La persona con disabilità è titolare del progetto di vita e ne richiede l'attivazione, concorre a determinarne i contenuti, esercita le prerogative volte ad apportarvi le modifiche e le integrazioni, secondo i propri desideri, le proprie aspettative e le proprie scelte.  </w:t>
      </w:r>
    </w:p>
    <w:p w14:paraId="570E813D" w14:textId="77777777" w:rsidR="00B012DA" w:rsidRDefault="00000000">
      <w:pPr>
        <w:pStyle w:val="Standard"/>
        <w:jc w:val="both"/>
        <w:rPr>
          <w:rFonts w:ascii="Calibri" w:hAnsi="Calibri"/>
          <w:sz w:val="22"/>
          <w:szCs w:val="22"/>
        </w:rPr>
      </w:pPr>
      <w:r>
        <w:rPr>
          <w:rFonts w:ascii="Calibri" w:hAnsi="Calibri" w:cs="Calibri"/>
          <w:color w:val="000000"/>
          <w:sz w:val="22"/>
          <w:szCs w:val="22"/>
        </w:rPr>
        <w:t>L’Unità di Valutazione Multidimensionale della Disabilità (di seguito anche UVMD) valuta i progetti presentati sulla base dei</w:t>
      </w:r>
      <w:r>
        <w:rPr>
          <w:rFonts w:ascii="Calibri" w:hAnsi="Calibri" w:cs="Calibri"/>
          <w:i/>
          <w:iCs/>
          <w:color w:val="000000"/>
          <w:sz w:val="22"/>
          <w:szCs w:val="22"/>
        </w:rPr>
        <w:t xml:space="preserve"> </w:t>
      </w:r>
      <w:r>
        <w:rPr>
          <w:rFonts w:ascii="Calibri" w:hAnsi="Calibri" w:cs="Calibri"/>
          <w:color w:val="000000"/>
          <w:sz w:val="22"/>
          <w:szCs w:val="22"/>
        </w:rPr>
        <w:t>seguenti criteri:</w:t>
      </w:r>
    </w:p>
    <w:p w14:paraId="6280F6DF" w14:textId="77777777" w:rsidR="00B012DA" w:rsidRDefault="00000000">
      <w:pPr>
        <w:pStyle w:val="Paragrafoelenco"/>
        <w:widowControl w:val="0"/>
        <w:numPr>
          <w:ilvl w:val="0"/>
          <w:numId w:val="20"/>
        </w:numPr>
        <w:jc w:val="both"/>
        <w:rPr>
          <w:rFonts w:ascii="Calibri" w:hAnsi="Calibri"/>
          <w:sz w:val="22"/>
          <w:szCs w:val="22"/>
        </w:rPr>
      </w:pPr>
      <w:r>
        <w:rPr>
          <w:rFonts w:ascii="Calibri" w:hAnsi="Calibri" w:cs="Calibri"/>
          <w:color w:val="000000"/>
          <w:sz w:val="22"/>
          <w:szCs w:val="22"/>
        </w:rPr>
        <w:t xml:space="preserve">condizione funzionale, intesa come limitazione dell'autonomia personale nello svolgimento delle </w:t>
      </w:r>
      <w:r>
        <w:rPr>
          <w:rFonts w:ascii="Calibri" w:hAnsi="Calibri" w:cs="Calibri"/>
          <w:color w:val="000000"/>
          <w:sz w:val="22"/>
          <w:szCs w:val="22"/>
        </w:rPr>
        <w:lastRenderedPageBreak/>
        <w:t>attività di vita quot</w:t>
      </w:r>
      <w:r>
        <w:rPr>
          <w:rFonts w:ascii="Calibri" w:hAnsi="Calibri" w:cs="Calibri"/>
          <w:sz w:val="22"/>
          <w:szCs w:val="22"/>
        </w:rPr>
        <w:t>idiana e di tutte quelle azioni che la persona con disabilità non può svolgere direttamente;</w:t>
      </w:r>
    </w:p>
    <w:p w14:paraId="088BB091" w14:textId="77777777" w:rsidR="00B012DA" w:rsidRDefault="00000000">
      <w:pPr>
        <w:pStyle w:val="Paragrafoelenco"/>
        <w:widowControl w:val="0"/>
        <w:numPr>
          <w:ilvl w:val="0"/>
          <w:numId w:val="8"/>
        </w:numPr>
        <w:jc w:val="both"/>
        <w:rPr>
          <w:rFonts w:ascii="Calibri" w:hAnsi="Calibri" w:cs="Calibri"/>
          <w:sz w:val="22"/>
          <w:szCs w:val="22"/>
        </w:rPr>
      </w:pPr>
      <w:r>
        <w:rPr>
          <w:rFonts w:ascii="Calibri" w:hAnsi="Calibri" w:cs="Calibri"/>
          <w:sz w:val="22"/>
          <w:szCs w:val="22"/>
        </w:rPr>
        <w:t>coerenza e congruità della proposta progettuale rispetto a obiettivi, condizione funzionale di cui al punto precedente e risorse stimate;</w:t>
      </w:r>
    </w:p>
    <w:p w14:paraId="72015F33" w14:textId="77777777" w:rsidR="00B012DA" w:rsidRDefault="00000000">
      <w:pPr>
        <w:pStyle w:val="Paragrafoelenco"/>
        <w:widowControl w:val="0"/>
        <w:numPr>
          <w:ilvl w:val="0"/>
          <w:numId w:val="8"/>
        </w:numPr>
        <w:spacing w:before="1"/>
        <w:jc w:val="both"/>
        <w:rPr>
          <w:rFonts w:ascii="Calibri" w:hAnsi="Calibri" w:cs="Calibri"/>
          <w:sz w:val="22"/>
          <w:szCs w:val="22"/>
        </w:rPr>
      </w:pPr>
      <w:r>
        <w:rPr>
          <w:rFonts w:ascii="Calibri" w:hAnsi="Calibri" w:cs="Calibri"/>
          <w:sz w:val="22"/>
          <w:szCs w:val="22"/>
        </w:rPr>
        <w:t>fragilità socio-economica del contesto di provenienza.</w:t>
      </w:r>
    </w:p>
    <w:p w14:paraId="39AE0E08" w14:textId="77777777" w:rsidR="00B012DA" w:rsidRDefault="00B012DA">
      <w:pPr>
        <w:pStyle w:val="Textbody"/>
        <w:widowControl w:val="0"/>
        <w:spacing w:after="0" w:line="280" w:lineRule="atLeast"/>
        <w:ind w:right="-46"/>
        <w:jc w:val="both"/>
        <w:rPr>
          <w:rFonts w:ascii="Calibri" w:hAnsi="Calibri"/>
          <w:b/>
          <w:bCs/>
          <w:sz w:val="22"/>
          <w:szCs w:val="22"/>
          <w:u w:val="single"/>
          <w:lang w:eastAsia="en-US"/>
        </w:rPr>
      </w:pPr>
    </w:p>
    <w:p w14:paraId="655D0EF6" w14:textId="77777777" w:rsidR="00B012DA" w:rsidRDefault="00000000">
      <w:pPr>
        <w:pStyle w:val="Standarduser"/>
        <w:widowControl w:val="0"/>
        <w:tabs>
          <w:tab w:val="left" w:pos="766"/>
          <w:tab w:val="left" w:pos="9189"/>
          <w:tab w:val="left" w:pos="9411"/>
        </w:tabs>
        <w:jc w:val="both"/>
        <w:rPr>
          <w:rFonts w:ascii="Calibri" w:hAnsi="Calibri" w:cs="Calibri"/>
          <w:b/>
          <w:bCs/>
          <w:sz w:val="22"/>
          <w:szCs w:val="22"/>
          <w:u w:val="single"/>
          <w:lang w:eastAsia="en-US"/>
        </w:rPr>
      </w:pPr>
      <w:r>
        <w:rPr>
          <w:rFonts w:ascii="Calibri" w:hAnsi="Calibri" w:cs="Calibri"/>
          <w:b/>
          <w:bCs/>
          <w:sz w:val="22"/>
          <w:szCs w:val="22"/>
          <w:u w:val="single"/>
          <w:lang w:eastAsia="en-US"/>
        </w:rPr>
        <w:t>Sono causa di esclusione della domanda tutti i casi in cui la valutazione della coerenza della proposta progettuale abbia esito negativo.</w:t>
      </w:r>
    </w:p>
    <w:p w14:paraId="3E13ED33" w14:textId="77777777" w:rsidR="00B012DA" w:rsidRDefault="00B012DA">
      <w:pPr>
        <w:pStyle w:val="Paragrafoelenco"/>
        <w:widowControl w:val="0"/>
        <w:tabs>
          <w:tab w:val="left" w:pos="766"/>
        </w:tabs>
        <w:ind w:left="0" w:right="655"/>
        <w:jc w:val="both"/>
        <w:rPr>
          <w:rFonts w:ascii="Calibri" w:hAnsi="Calibri"/>
          <w:sz w:val="22"/>
          <w:szCs w:val="22"/>
          <w:lang w:eastAsia="en-US"/>
        </w:rPr>
      </w:pPr>
    </w:p>
    <w:p w14:paraId="1D7FA4B5" w14:textId="77777777" w:rsidR="00B012DA" w:rsidRDefault="00000000">
      <w:pPr>
        <w:pStyle w:val="Paragrafoelenco"/>
        <w:widowControl w:val="0"/>
        <w:tabs>
          <w:tab w:val="left" w:pos="766"/>
        </w:tabs>
        <w:ind w:left="0" w:right="655"/>
        <w:jc w:val="both"/>
        <w:rPr>
          <w:rFonts w:ascii="Calibri" w:hAnsi="Calibri"/>
          <w:sz w:val="22"/>
          <w:szCs w:val="22"/>
        </w:rPr>
      </w:pPr>
      <w:r>
        <w:rPr>
          <w:rFonts w:ascii="Calibri" w:hAnsi="Calibri" w:cs="Calibri"/>
          <w:b/>
          <w:color w:val="000000"/>
          <w:sz w:val="22"/>
          <w:szCs w:val="22"/>
        </w:rPr>
        <w:t xml:space="preserve">Articolo 9 </w:t>
      </w:r>
      <w:proofErr w:type="gramStart"/>
      <w:r>
        <w:rPr>
          <w:rFonts w:ascii="Calibri" w:hAnsi="Calibri" w:cs="Calibri"/>
          <w:b/>
          <w:color w:val="000000"/>
          <w:sz w:val="22"/>
          <w:szCs w:val="22"/>
        </w:rPr>
        <w:t>–  Valutazione</w:t>
      </w:r>
      <w:proofErr w:type="gramEnd"/>
      <w:r>
        <w:rPr>
          <w:rFonts w:ascii="Calibri" w:hAnsi="Calibri" w:cs="Calibri"/>
          <w:b/>
          <w:color w:val="000000"/>
          <w:spacing w:val="-6"/>
          <w:sz w:val="22"/>
          <w:szCs w:val="22"/>
        </w:rPr>
        <w:t xml:space="preserve"> dei progetti di Vita Indipendente e Piano di Spesa</w:t>
      </w:r>
    </w:p>
    <w:p w14:paraId="44DE6BCD" w14:textId="77777777" w:rsidR="00B012DA" w:rsidRDefault="00B012DA">
      <w:pPr>
        <w:pStyle w:val="Paragrafoelenco"/>
        <w:widowControl w:val="0"/>
        <w:tabs>
          <w:tab w:val="left" w:pos="766"/>
        </w:tabs>
        <w:ind w:left="0" w:right="655"/>
        <w:jc w:val="both"/>
        <w:rPr>
          <w:rFonts w:ascii="Calibri" w:hAnsi="Calibri"/>
          <w:sz w:val="22"/>
          <w:szCs w:val="22"/>
        </w:rPr>
      </w:pPr>
    </w:p>
    <w:p w14:paraId="23DA6C38" w14:textId="77777777" w:rsidR="00B012DA" w:rsidRDefault="00000000">
      <w:pPr>
        <w:pStyle w:val="Standard"/>
        <w:jc w:val="both"/>
        <w:rPr>
          <w:rFonts w:ascii="Calibri" w:hAnsi="Calibri"/>
          <w:sz w:val="22"/>
          <w:szCs w:val="22"/>
        </w:rPr>
      </w:pPr>
      <w:r>
        <w:rPr>
          <w:rFonts w:ascii="Calibri" w:hAnsi="Calibri"/>
          <w:sz w:val="22"/>
          <w:szCs w:val="22"/>
        </w:rPr>
        <w:t xml:space="preserve">L’istruttoria delle domande presentate prende avvio a decorrere dal primo giorno lavorativo utile successivo alla scadenza dei termini di presentazione delle stesse e deve concludersi entro </w:t>
      </w:r>
      <w:r>
        <w:rPr>
          <w:rFonts w:ascii="Calibri" w:hAnsi="Calibri"/>
          <w:i/>
          <w:iCs/>
          <w:sz w:val="22"/>
          <w:szCs w:val="22"/>
        </w:rPr>
        <w:t xml:space="preserve">(da compilare a cura della Società della Salute / Zona </w:t>
      </w:r>
      <w:proofErr w:type="gramStart"/>
      <w:r>
        <w:rPr>
          <w:rFonts w:ascii="Calibri" w:hAnsi="Calibri"/>
          <w:i/>
          <w:iCs/>
          <w:sz w:val="22"/>
          <w:szCs w:val="22"/>
        </w:rPr>
        <w:t>distretto)…</w:t>
      </w:r>
      <w:proofErr w:type="gramEnd"/>
      <w:r>
        <w:rPr>
          <w:rFonts w:ascii="Calibri" w:hAnsi="Calibri"/>
          <w:i/>
          <w:iCs/>
          <w:sz w:val="22"/>
          <w:szCs w:val="22"/>
        </w:rPr>
        <w:t>……………………..….</w:t>
      </w:r>
      <w:r>
        <w:rPr>
          <w:rFonts w:ascii="Calibri" w:hAnsi="Calibri"/>
          <w:sz w:val="22"/>
          <w:szCs w:val="22"/>
        </w:rPr>
        <w:t>giorni e, comunque, non oltre 45 giorni.</w:t>
      </w:r>
    </w:p>
    <w:p w14:paraId="0D766488" w14:textId="77777777" w:rsidR="00B012DA" w:rsidRDefault="00000000">
      <w:pPr>
        <w:pStyle w:val="Standard"/>
        <w:jc w:val="both"/>
        <w:rPr>
          <w:rFonts w:ascii="Calibri" w:hAnsi="Calibri"/>
          <w:sz w:val="22"/>
          <w:szCs w:val="22"/>
        </w:rPr>
      </w:pPr>
      <w:r>
        <w:rPr>
          <w:rFonts w:ascii="Calibri" w:hAnsi="Calibri"/>
          <w:sz w:val="22"/>
          <w:szCs w:val="22"/>
        </w:rPr>
        <w:t>La fase istruttoria comporta una prima valutazione di tipo amministrativo, relativa al possesso dei requisiti di accesso di cui all’art. 3, e una valutazione multiprofessionale da parte della UVMD, che comprende la presa in carico della persona e la valutazione dei bisogni espressi dalla stessa e del progetto di Vita Indipendente presentato. L’UVMD può richiedere documenti integrativi.</w:t>
      </w:r>
    </w:p>
    <w:p w14:paraId="11FB7420" w14:textId="77777777" w:rsidR="00B012DA" w:rsidRDefault="00000000">
      <w:pPr>
        <w:pStyle w:val="Standard"/>
        <w:jc w:val="both"/>
        <w:rPr>
          <w:rFonts w:ascii="Calibri" w:hAnsi="Calibri"/>
          <w:sz w:val="22"/>
          <w:szCs w:val="22"/>
        </w:rPr>
      </w:pPr>
      <w:r>
        <w:rPr>
          <w:rFonts w:ascii="Calibri" w:hAnsi="Calibri"/>
          <w:sz w:val="22"/>
          <w:szCs w:val="22"/>
        </w:rPr>
        <w:t>In seguito alla valutazione multiprofessionale e tenendo conto dei criteri di valutazione dei progetti di cui all’art. 8, la UVMD definisce il contributo mensile assegnato al progetto di Vita Indipendente.</w:t>
      </w:r>
    </w:p>
    <w:p w14:paraId="76A2A45F" w14:textId="77777777" w:rsidR="00B012DA" w:rsidRDefault="00000000">
      <w:pPr>
        <w:pStyle w:val="Standard"/>
        <w:jc w:val="both"/>
        <w:rPr>
          <w:rFonts w:ascii="Calibri" w:hAnsi="Calibri" w:cs="Calibri"/>
          <w:color w:val="000000"/>
          <w:sz w:val="22"/>
          <w:szCs w:val="22"/>
          <w:lang w:eastAsia="en-US"/>
        </w:rPr>
      </w:pPr>
      <w:r>
        <w:rPr>
          <w:rFonts w:ascii="Calibri" w:hAnsi="Calibri" w:cs="Calibri"/>
          <w:color w:val="000000"/>
          <w:sz w:val="22"/>
          <w:szCs w:val="22"/>
          <w:lang w:eastAsia="en-US"/>
        </w:rPr>
        <w:t>Il contributo assegnato s’intende consolidato fino alla conclusione del progetto, anche al modificarsi della condizione socioeconomica della persona con disabilità.</w:t>
      </w:r>
    </w:p>
    <w:p w14:paraId="5888CBEB" w14:textId="77777777" w:rsidR="00B012DA" w:rsidRDefault="00B012DA">
      <w:pPr>
        <w:pStyle w:val="Standard"/>
        <w:jc w:val="both"/>
        <w:rPr>
          <w:rFonts w:ascii="Calibri" w:hAnsi="Calibri"/>
          <w:sz w:val="22"/>
          <w:szCs w:val="22"/>
          <w:lang w:eastAsia="en-US"/>
        </w:rPr>
      </w:pPr>
    </w:p>
    <w:p w14:paraId="1303D682" w14:textId="77777777" w:rsidR="00B012DA" w:rsidRDefault="00000000">
      <w:pPr>
        <w:pStyle w:val="Standard"/>
        <w:jc w:val="both"/>
        <w:rPr>
          <w:rFonts w:ascii="Calibri" w:hAnsi="Calibri"/>
          <w:sz w:val="22"/>
          <w:szCs w:val="22"/>
        </w:rPr>
      </w:pPr>
      <w:r>
        <w:rPr>
          <w:rFonts w:ascii="Calibri" w:hAnsi="Calibri"/>
          <w:sz w:val="22"/>
          <w:szCs w:val="22"/>
        </w:rPr>
        <w:t>La Società della Salute / Zona Distretto approva, con proprio provvedimento amministrativo, l’elenco dei progetti ammessi a finanziamento (e il relativo contributo a valere sul PR FSE+ 2021-2027), dei progetti esclusi e dei progetti eventualmente ammessi ma non finanziabili per esaurimento di risorse.</w:t>
      </w:r>
    </w:p>
    <w:p w14:paraId="1548EE6E" w14:textId="77777777" w:rsidR="00B012DA" w:rsidRDefault="00000000">
      <w:pPr>
        <w:pStyle w:val="Standard"/>
        <w:jc w:val="both"/>
        <w:rPr>
          <w:rFonts w:ascii="Calibri" w:hAnsi="Calibri"/>
          <w:sz w:val="22"/>
          <w:szCs w:val="22"/>
        </w:rPr>
      </w:pPr>
      <w:r>
        <w:rPr>
          <w:rFonts w:ascii="Calibri" w:hAnsi="Calibri"/>
          <w:sz w:val="22"/>
          <w:szCs w:val="22"/>
        </w:rPr>
        <w:t>Per ciascun progetto ammesso a finanziamento, la Società della Salute / Zona distretto predispone un Piano di Spesa in cui sono indicati i dati della persona e</w:t>
      </w:r>
      <w:r>
        <w:rPr>
          <w:rFonts w:ascii="Calibri" w:hAnsi="Calibri"/>
          <w:b/>
          <w:bCs/>
          <w:sz w:val="22"/>
          <w:szCs w:val="22"/>
        </w:rPr>
        <w:t xml:space="preserve"> </w:t>
      </w:r>
      <w:r>
        <w:rPr>
          <w:rFonts w:ascii="Calibri" w:hAnsi="Calibri"/>
          <w:sz w:val="22"/>
          <w:szCs w:val="22"/>
        </w:rPr>
        <w:t>l’importo del contributo mensile determinato dalla UVMD per il progetto di Vita Indipendente.</w:t>
      </w:r>
    </w:p>
    <w:p w14:paraId="29EFA417" w14:textId="77777777" w:rsidR="00B012DA" w:rsidRDefault="00000000">
      <w:pPr>
        <w:pStyle w:val="Paragrafoelenco"/>
        <w:tabs>
          <w:tab w:val="left" w:pos="404"/>
        </w:tabs>
        <w:spacing w:line="280" w:lineRule="atLeast"/>
        <w:ind w:left="0" w:right="-46"/>
        <w:jc w:val="both"/>
        <w:rPr>
          <w:rFonts w:ascii="Calibri" w:hAnsi="Calibri" w:cs="Calibri"/>
          <w:color w:val="000000"/>
          <w:sz w:val="22"/>
          <w:szCs w:val="22"/>
        </w:rPr>
      </w:pPr>
      <w:r>
        <w:rPr>
          <w:rFonts w:ascii="Calibri" w:hAnsi="Calibri" w:cs="Calibri"/>
          <w:color w:val="000000"/>
          <w:sz w:val="22"/>
          <w:szCs w:val="22"/>
        </w:rPr>
        <w:t>Il Piano di Spesa è concordato e sottoscritto dal soggetto beneficiario e dal destinatario (o suo rappresentante legale, se nominato) e deve contenere data e luogo di sottoscrizione.</w:t>
      </w:r>
    </w:p>
    <w:p w14:paraId="6976CDAF" w14:textId="77777777" w:rsidR="00B012DA" w:rsidRDefault="00000000">
      <w:pPr>
        <w:pStyle w:val="Standard"/>
        <w:jc w:val="both"/>
        <w:rPr>
          <w:rFonts w:ascii="Calibri" w:hAnsi="Calibri"/>
          <w:sz w:val="22"/>
          <w:szCs w:val="22"/>
        </w:rPr>
      </w:pPr>
      <w:r>
        <w:rPr>
          <w:rFonts w:ascii="Calibri" w:eastAsia="Calibri" w:hAnsi="Calibri"/>
          <w:sz w:val="22"/>
          <w:szCs w:val="22"/>
        </w:rPr>
        <w:t xml:space="preserve">La data di sottoscrizione del Piano di Spesa rappresenta l'assegnazione formale del contributo, costituendo la data di decorrenza della stessa ammissibilità delle spese. </w:t>
      </w:r>
      <w:r>
        <w:rPr>
          <w:rFonts w:ascii="Calibri" w:hAnsi="Calibri" w:cs="Calibri"/>
          <w:color w:val="000000"/>
          <w:sz w:val="22"/>
          <w:szCs w:val="22"/>
          <w:lang w:eastAsia="en-US"/>
        </w:rPr>
        <w:t>Qualora la data di sottoscrizione del Piano di Spesa sia antecedente al 1° gennaio 2025, il periodo di ammissibilità della spesa decorre, in ogni caso, dal 1° gennaio 2025.</w:t>
      </w:r>
    </w:p>
    <w:p w14:paraId="0DBDAFC8" w14:textId="77777777" w:rsidR="00B012DA" w:rsidRDefault="00B012DA">
      <w:pPr>
        <w:pStyle w:val="Standard"/>
        <w:jc w:val="both"/>
        <w:rPr>
          <w:rFonts w:ascii="Calibri" w:hAnsi="Calibri"/>
          <w:sz w:val="22"/>
          <w:szCs w:val="22"/>
          <w:lang w:eastAsia="en-US"/>
        </w:rPr>
      </w:pPr>
    </w:p>
    <w:p w14:paraId="410D5323" w14:textId="77777777" w:rsidR="00B012DA" w:rsidRDefault="00000000">
      <w:pPr>
        <w:pStyle w:val="Standard"/>
        <w:jc w:val="both"/>
        <w:rPr>
          <w:rFonts w:ascii="Calibri" w:hAnsi="Calibri"/>
          <w:sz w:val="22"/>
          <w:szCs w:val="22"/>
        </w:rPr>
      </w:pPr>
      <w:r>
        <w:rPr>
          <w:rFonts w:ascii="Calibri" w:hAnsi="Calibri"/>
          <w:color w:val="000000"/>
          <w:sz w:val="22"/>
          <w:szCs w:val="22"/>
        </w:rPr>
        <w:t>Ogni variazione del progetto approvato che comporti una modifica al Piano di Spesa</w:t>
      </w:r>
      <w:r>
        <w:rPr>
          <w:rFonts w:ascii="Calibri" w:hAnsi="Calibri" w:cs="Calibri"/>
          <w:color w:val="000000"/>
          <w:sz w:val="22"/>
          <w:szCs w:val="22"/>
        </w:rPr>
        <w:t>, entro i limiti dell’importo assegnato,</w:t>
      </w:r>
      <w:r>
        <w:rPr>
          <w:rFonts w:ascii="Calibri" w:hAnsi="Calibri"/>
          <w:color w:val="000000"/>
          <w:sz w:val="22"/>
          <w:szCs w:val="22"/>
        </w:rPr>
        <w:t xml:space="preserve"> deve essere richiesta e concordata con la Società della Salute / Zona distretto e dà luogo ad una variazione al Piano di Spesa e a nuova sottoscrizione dello stesso.</w:t>
      </w:r>
    </w:p>
    <w:p w14:paraId="373B4A7F" w14:textId="77777777" w:rsidR="00B012DA" w:rsidRDefault="00000000">
      <w:pPr>
        <w:pStyle w:val="Standard"/>
        <w:jc w:val="both"/>
        <w:rPr>
          <w:rFonts w:ascii="Calibri" w:eastAsia="Calibri" w:hAnsi="Calibri"/>
          <w:color w:val="000000"/>
          <w:sz w:val="22"/>
          <w:szCs w:val="22"/>
        </w:rPr>
      </w:pPr>
      <w:r>
        <w:rPr>
          <w:rFonts w:ascii="Calibri" w:eastAsia="Calibri" w:hAnsi="Calibri"/>
          <w:color w:val="000000"/>
          <w:sz w:val="22"/>
          <w:szCs w:val="22"/>
        </w:rPr>
        <w:t>Ogni variazione del progetto approvato che comporti una modifica dell’obiettivo di Vita Indipendente, dà luogo alla chiusura del progetto e alla presentazione di una nuova domanda e progetto di Vita Indipendente.</w:t>
      </w:r>
    </w:p>
    <w:p w14:paraId="78A5A960" w14:textId="77777777" w:rsidR="00B012DA" w:rsidRDefault="00000000">
      <w:pPr>
        <w:pStyle w:val="Standard"/>
        <w:jc w:val="both"/>
        <w:rPr>
          <w:rFonts w:ascii="Calibri" w:hAnsi="Calibri"/>
          <w:sz w:val="22"/>
          <w:szCs w:val="22"/>
        </w:rPr>
      </w:pPr>
      <w:r>
        <w:rPr>
          <w:rFonts w:ascii="Calibri" w:hAnsi="Calibri"/>
          <w:sz w:val="22"/>
          <w:szCs w:val="22"/>
        </w:rPr>
        <w:t>In tutti i casi, al termine del progetto, ogni destinatario può presentare nuova domanda di contributo, nel rispetto del termine ultimo di cui all’art. 7.</w:t>
      </w:r>
    </w:p>
    <w:p w14:paraId="065FAD68" w14:textId="77777777" w:rsidR="00B012DA" w:rsidRDefault="00B012DA">
      <w:pPr>
        <w:pStyle w:val="Standard"/>
        <w:jc w:val="both"/>
        <w:rPr>
          <w:rFonts w:ascii="Calibri" w:hAnsi="Calibri"/>
          <w:b/>
          <w:bCs/>
          <w:sz w:val="22"/>
          <w:szCs w:val="22"/>
        </w:rPr>
      </w:pPr>
    </w:p>
    <w:p w14:paraId="1F8C270E" w14:textId="77777777" w:rsidR="00B012DA" w:rsidRDefault="00000000">
      <w:pPr>
        <w:pStyle w:val="Standard"/>
        <w:jc w:val="both"/>
        <w:rPr>
          <w:rFonts w:ascii="Calibri" w:hAnsi="Calibri"/>
          <w:b/>
          <w:bCs/>
          <w:sz w:val="22"/>
          <w:szCs w:val="22"/>
        </w:rPr>
      </w:pPr>
      <w:r>
        <w:rPr>
          <w:rFonts w:ascii="Calibri" w:hAnsi="Calibri"/>
          <w:b/>
          <w:bCs/>
          <w:sz w:val="22"/>
          <w:szCs w:val="22"/>
        </w:rPr>
        <w:t>Articolo 10 – Risorse disponibili e contributo assegnabile</w:t>
      </w:r>
    </w:p>
    <w:p w14:paraId="5EC3075F" w14:textId="77777777" w:rsidR="00B012DA" w:rsidRDefault="00B012DA">
      <w:pPr>
        <w:pStyle w:val="Standard"/>
        <w:jc w:val="both"/>
        <w:rPr>
          <w:rFonts w:ascii="Calibri" w:hAnsi="Calibri"/>
          <w:b/>
          <w:bCs/>
          <w:sz w:val="22"/>
          <w:szCs w:val="22"/>
        </w:rPr>
      </w:pPr>
    </w:p>
    <w:p w14:paraId="7AFEA5B1" w14:textId="77777777" w:rsidR="00B012DA" w:rsidRDefault="00000000">
      <w:pPr>
        <w:pStyle w:val="Standard"/>
        <w:jc w:val="both"/>
        <w:rPr>
          <w:rFonts w:ascii="Calibri" w:hAnsi="Calibri"/>
          <w:sz w:val="22"/>
          <w:szCs w:val="22"/>
        </w:rPr>
      </w:pPr>
      <w:r>
        <w:rPr>
          <w:rFonts w:ascii="Calibri" w:hAnsi="Calibri"/>
          <w:sz w:val="22"/>
          <w:szCs w:val="22"/>
        </w:rPr>
        <w:t>Per il presente avviso pubblico sono disponibili Euro………………………………………………………a valere sul PR FSE+ 2021-2027. Sono finanziati i progetti risultati idonei, in ordine cronologico di presentazione delle domande, fino ad esaurimento delle risorse disponibili.</w:t>
      </w:r>
    </w:p>
    <w:p w14:paraId="162783DE" w14:textId="77777777" w:rsidR="00B012DA" w:rsidRDefault="00000000">
      <w:pPr>
        <w:pStyle w:val="Standard"/>
        <w:jc w:val="both"/>
        <w:rPr>
          <w:rFonts w:ascii="Calibri" w:hAnsi="Calibri"/>
          <w:sz w:val="22"/>
          <w:szCs w:val="22"/>
        </w:rPr>
      </w:pPr>
      <w:r>
        <w:rPr>
          <w:rFonts w:ascii="Calibri" w:hAnsi="Calibri"/>
          <w:sz w:val="22"/>
          <w:szCs w:val="22"/>
        </w:rPr>
        <w:t>Per ciascun progetto è erogabile un contributo mensile da Euro 800 a Euro 2.000, ferme restando le richieste di contributo di importo inferiore.</w:t>
      </w:r>
    </w:p>
    <w:p w14:paraId="04FAAC33" w14:textId="77777777" w:rsidR="00B012DA" w:rsidRDefault="00000000">
      <w:pPr>
        <w:pStyle w:val="Standard"/>
        <w:jc w:val="both"/>
        <w:rPr>
          <w:rFonts w:ascii="Calibri" w:hAnsi="Calibri"/>
          <w:sz w:val="22"/>
          <w:szCs w:val="22"/>
        </w:rPr>
      </w:pPr>
      <w:r>
        <w:rPr>
          <w:rFonts w:ascii="Calibri" w:hAnsi="Calibri"/>
          <w:color w:val="000000"/>
          <w:sz w:val="22"/>
          <w:szCs w:val="22"/>
        </w:rPr>
        <w:lastRenderedPageBreak/>
        <w:t xml:space="preserve">Il periodo di ammissibilità del beneficio economico non è in alcun modo retroattivo e decorre dalla data di sottoscrizione del Piano di Spesa, </w:t>
      </w:r>
      <w:r>
        <w:rPr>
          <w:rFonts w:ascii="Calibri" w:hAnsi="Calibri"/>
          <w:b/>
          <w:bCs/>
          <w:color w:val="000000"/>
          <w:sz w:val="22"/>
          <w:szCs w:val="22"/>
          <w:u w:val="single"/>
        </w:rPr>
        <w:t>fermo restando che il periodo di ammissibilità delle spese decorre a partire dal 1° gennaio 2025.</w:t>
      </w:r>
      <w:r>
        <w:rPr>
          <w:rFonts w:ascii="Calibri" w:hAnsi="Calibri"/>
          <w:color w:val="000000"/>
          <w:sz w:val="22"/>
          <w:szCs w:val="22"/>
        </w:rPr>
        <w:t xml:space="preserve"> Il beneficio economico è erogato con periodicità mensile a decorrere dalla data di effettivo avvio delle attività e </w:t>
      </w:r>
      <w:r>
        <w:rPr>
          <w:rFonts w:ascii="Calibri" w:hAnsi="Calibri"/>
          <w:b/>
          <w:bCs/>
          <w:color w:val="000000"/>
          <w:sz w:val="22"/>
          <w:szCs w:val="22"/>
          <w:u w:val="single"/>
        </w:rPr>
        <w:t>solo ed esclusivamente a seguito di rendicontazione delle spese</w:t>
      </w:r>
      <w:r>
        <w:rPr>
          <w:rFonts w:ascii="Calibri" w:hAnsi="Calibri"/>
          <w:b/>
          <w:bCs/>
          <w:color w:val="000000"/>
          <w:sz w:val="22"/>
          <w:szCs w:val="22"/>
        </w:rPr>
        <w:t xml:space="preserve"> </w:t>
      </w:r>
      <w:r>
        <w:rPr>
          <w:rFonts w:ascii="Calibri" w:hAnsi="Calibri"/>
          <w:color w:val="000000"/>
          <w:sz w:val="22"/>
          <w:szCs w:val="22"/>
        </w:rPr>
        <w:t>come definite all’art. 12.</w:t>
      </w:r>
    </w:p>
    <w:p w14:paraId="1FACDE1F" w14:textId="77777777" w:rsidR="00B012DA" w:rsidRDefault="00000000">
      <w:pPr>
        <w:pStyle w:val="Standard"/>
        <w:jc w:val="both"/>
        <w:rPr>
          <w:rFonts w:ascii="Calibri" w:hAnsi="Calibri"/>
          <w:sz w:val="22"/>
          <w:szCs w:val="22"/>
        </w:rPr>
      </w:pPr>
      <w:r>
        <w:rPr>
          <w:rFonts w:ascii="Calibri" w:hAnsi="Calibri"/>
          <w:sz w:val="22"/>
          <w:szCs w:val="22"/>
        </w:rPr>
        <w:t>Il contributo erogato non può superare le spese effettivamente sostenute e rendicontate.</w:t>
      </w:r>
    </w:p>
    <w:p w14:paraId="45D20A93" w14:textId="77777777" w:rsidR="00B012DA" w:rsidRDefault="00000000">
      <w:pPr>
        <w:pStyle w:val="Standard"/>
        <w:jc w:val="both"/>
        <w:rPr>
          <w:rFonts w:ascii="Calibri" w:hAnsi="Calibri"/>
          <w:sz w:val="22"/>
          <w:szCs w:val="22"/>
        </w:rPr>
      </w:pPr>
      <w:r>
        <w:rPr>
          <w:rFonts w:ascii="Calibri" w:hAnsi="Calibri"/>
          <w:sz w:val="22"/>
          <w:szCs w:val="22"/>
        </w:rPr>
        <w:t>Eventuali risorse residue derivanti da cessazioni o minori rendicontazioni della spesa restano vincolate e comunque disponibili per il finanziamento dei progetti oggetto del presente avviso.</w:t>
      </w:r>
    </w:p>
    <w:p w14:paraId="25EC95E7" w14:textId="77777777" w:rsidR="00B012DA" w:rsidRDefault="00B012DA">
      <w:pPr>
        <w:pStyle w:val="Standard"/>
        <w:jc w:val="both"/>
        <w:rPr>
          <w:rFonts w:ascii="Calibri" w:hAnsi="Calibri"/>
          <w:sz w:val="22"/>
          <w:szCs w:val="22"/>
          <w:lang w:eastAsia="en-US"/>
        </w:rPr>
      </w:pPr>
    </w:p>
    <w:p w14:paraId="003F72FF" w14:textId="77777777" w:rsidR="00B012DA" w:rsidRDefault="00000000">
      <w:pPr>
        <w:pStyle w:val="Standard"/>
        <w:jc w:val="both"/>
        <w:rPr>
          <w:rFonts w:ascii="Calibri" w:hAnsi="Calibri"/>
          <w:b/>
          <w:bCs/>
          <w:sz w:val="22"/>
          <w:szCs w:val="22"/>
        </w:rPr>
      </w:pPr>
      <w:r>
        <w:rPr>
          <w:rFonts w:ascii="Calibri" w:hAnsi="Calibri"/>
          <w:b/>
          <w:bCs/>
          <w:sz w:val="22"/>
          <w:szCs w:val="22"/>
        </w:rPr>
        <w:t>Articolo 11 – Esclusione, decadenza, sospensione, cessazione</w:t>
      </w:r>
    </w:p>
    <w:p w14:paraId="1D2B5D55" w14:textId="77777777" w:rsidR="00B012DA" w:rsidRDefault="00B012DA">
      <w:pPr>
        <w:pStyle w:val="Standard"/>
        <w:jc w:val="both"/>
        <w:rPr>
          <w:rFonts w:ascii="Calibri" w:hAnsi="Calibri"/>
          <w:b/>
          <w:bCs/>
          <w:sz w:val="22"/>
          <w:szCs w:val="22"/>
        </w:rPr>
      </w:pPr>
    </w:p>
    <w:p w14:paraId="23A83E4E" w14:textId="77777777" w:rsidR="00B012DA" w:rsidRDefault="00000000">
      <w:pPr>
        <w:pStyle w:val="Standard"/>
        <w:jc w:val="both"/>
        <w:rPr>
          <w:rFonts w:ascii="Calibri" w:hAnsi="Calibri"/>
          <w:sz w:val="22"/>
          <w:szCs w:val="22"/>
        </w:rPr>
      </w:pPr>
      <w:r>
        <w:rPr>
          <w:rFonts w:ascii="Calibri" w:eastAsia="Calibri" w:hAnsi="Calibri"/>
          <w:sz w:val="22"/>
          <w:szCs w:val="22"/>
        </w:rPr>
        <w:t>È</w:t>
      </w:r>
      <w:r>
        <w:rPr>
          <w:rFonts w:ascii="Calibri" w:hAnsi="Calibri"/>
          <w:sz w:val="22"/>
          <w:szCs w:val="22"/>
        </w:rPr>
        <w:t xml:space="preserve"> motivo di </w:t>
      </w:r>
      <w:r>
        <w:rPr>
          <w:rFonts w:ascii="Calibri" w:hAnsi="Calibri"/>
          <w:b/>
          <w:bCs/>
          <w:sz w:val="22"/>
          <w:szCs w:val="22"/>
        </w:rPr>
        <w:t>esclusione</w:t>
      </w:r>
      <w:r>
        <w:rPr>
          <w:rFonts w:ascii="Calibri" w:hAnsi="Calibri"/>
          <w:sz w:val="22"/>
          <w:szCs w:val="22"/>
        </w:rPr>
        <w:t xml:space="preserve"> della domanda:</w:t>
      </w:r>
    </w:p>
    <w:p w14:paraId="086AEF96" w14:textId="77777777" w:rsidR="00B012DA" w:rsidRDefault="00000000">
      <w:pPr>
        <w:pStyle w:val="Paragrafoelenco"/>
        <w:numPr>
          <w:ilvl w:val="0"/>
          <w:numId w:val="21"/>
        </w:numPr>
        <w:jc w:val="both"/>
        <w:rPr>
          <w:rFonts w:ascii="Calibri" w:hAnsi="Calibri"/>
          <w:sz w:val="22"/>
          <w:szCs w:val="22"/>
        </w:rPr>
      </w:pPr>
      <w:r>
        <w:rPr>
          <w:rFonts w:ascii="Calibri" w:hAnsi="Calibri"/>
          <w:sz w:val="22"/>
          <w:szCs w:val="22"/>
        </w:rPr>
        <w:t>mancato possesso dei requisiti di cui all’art. 3;</w:t>
      </w:r>
    </w:p>
    <w:p w14:paraId="0975F848" w14:textId="77777777" w:rsidR="00B012DA" w:rsidRDefault="00000000">
      <w:pPr>
        <w:pStyle w:val="Paragrafoelenco"/>
        <w:numPr>
          <w:ilvl w:val="0"/>
          <w:numId w:val="9"/>
        </w:numPr>
        <w:jc w:val="both"/>
        <w:rPr>
          <w:rFonts w:ascii="Calibri" w:hAnsi="Calibri"/>
          <w:sz w:val="22"/>
          <w:szCs w:val="22"/>
        </w:rPr>
      </w:pPr>
      <w:r>
        <w:rPr>
          <w:rFonts w:ascii="Calibri" w:hAnsi="Calibri"/>
          <w:sz w:val="22"/>
          <w:szCs w:val="22"/>
        </w:rPr>
        <w:t>per la prima finestra temporale di cui all’</w:t>
      </w:r>
      <w:r>
        <w:rPr>
          <w:rFonts w:ascii="Calibri" w:eastAsia="Calibri" w:hAnsi="Calibri"/>
          <w:sz w:val="22"/>
          <w:szCs w:val="22"/>
        </w:rPr>
        <w:t>art. 7</w:t>
      </w:r>
      <w:r>
        <w:rPr>
          <w:rFonts w:ascii="Calibri" w:hAnsi="Calibri"/>
          <w:sz w:val="22"/>
          <w:szCs w:val="22"/>
        </w:rPr>
        <w:t>, presentazione della domanda oltre i termini previsti;</w:t>
      </w:r>
    </w:p>
    <w:p w14:paraId="0DC28AC5" w14:textId="77777777" w:rsidR="00B012DA" w:rsidRDefault="00000000">
      <w:pPr>
        <w:pStyle w:val="Paragrafoelenco"/>
        <w:numPr>
          <w:ilvl w:val="0"/>
          <w:numId w:val="9"/>
        </w:numPr>
        <w:jc w:val="both"/>
        <w:rPr>
          <w:rFonts w:ascii="Calibri" w:hAnsi="Calibri"/>
          <w:sz w:val="22"/>
          <w:szCs w:val="22"/>
        </w:rPr>
      </w:pPr>
      <w:r>
        <w:rPr>
          <w:rFonts w:ascii="Calibri" w:hAnsi="Calibri"/>
          <w:sz w:val="22"/>
          <w:szCs w:val="22"/>
        </w:rPr>
        <w:t>presentazione della domanda con modalità differenti rispetto a quanto disciplinato all’art. 7.</w:t>
      </w:r>
    </w:p>
    <w:p w14:paraId="7B526C46" w14:textId="77777777" w:rsidR="00B012DA" w:rsidRDefault="00B012DA">
      <w:pPr>
        <w:pStyle w:val="Standard"/>
        <w:jc w:val="both"/>
        <w:rPr>
          <w:rFonts w:ascii="Calibri" w:hAnsi="Calibri"/>
          <w:sz w:val="22"/>
          <w:szCs w:val="22"/>
        </w:rPr>
      </w:pPr>
    </w:p>
    <w:p w14:paraId="2410A8ED" w14:textId="77777777" w:rsidR="00B012DA" w:rsidRDefault="00000000">
      <w:pPr>
        <w:pStyle w:val="Standard"/>
        <w:jc w:val="both"/>
        <w:rPr>
          <w:rFonts w:ascii="Calibri" w:hAnsi="Calibri"/>
          <w:sz w:val="22"/>
          <w:szCs w:val="22"/>
        </w:rPr>
      </w:pPr>
      <w:r>
        <w:rPr>
          <w:rFonts w:ascii="Calibri" w:hAnsi="Calibri"/>
          <w:sz w:val="22"/>
          <w:szCs w:val="22"/>
        </w:rPr>
        <w:t xml:space="preserve">È motivo di </w:t>
      </w:r>
      <w:r>
        <w:rPr>
          <w:rFonts w:ascii="Calibri" w:hAnsi="Calibri"/>
          <w:b/>
          <w:bCs/>
          <w:sz w:val="22"/>
          <w:szCs w:val="22"/>
        </w:rPr>
        <w:t xml:space="preserve">decadenza </w:t>
      </w:r>
      <w:r>
        <w:rPr>
          <w:rFonts w:ascii="Calibri" w:hAnsi="Calibri"/>
          <w:sz w:val="22"/>
          <w:szCs w:val="22"/>
        </w:rPr>
        <w:t>dal beneficio:</w:t>
      </w:r>
    </w:p>
    <w:p w14:paraId="2E2D4A5D" w14:textId="77777777" w:rsidR="00B012DA" w:rsidRDefault="00000000">
      <w:pPr>
        <w:pStyle w:val="Paragrafoelenco"/>
        <w:numPr>
          <w:ilvl w:val="0"/>
          <w:numId w:val="22"/>
        </w:numPr>
        <w:jc w:val="both"/>
        <w:rPr>
          <w:rFonts w:ascii="Calibri" w:hAnsi="Calibri"/>
          <w:sz w:val="22"/>
          <w:szCs w:val="22"/>
        </w:rPr>
      </w:pPr>
      <w:r>
        <w:rPr>
          <w:rFonts w:ascii="Calibri" w:hAnsi="Calibri"/>
          <w:sz w:val="22"/>
          <w:szCs w:val="22"/>
        </w:rPr>
        <w:t>la perdita dei requisiti di cui all’art. 3;</w:t>
      </w:r>
    </w:p>
    <w:p w14:paraId="1A8AA974" w14:textId="77777777" w:rsidR="00B012DA" w:rsidRDefault="00000000">
      <w:pPr>
        <w:pStyle w:val="Paragrafoelenco"/>
        <w:numPr>
          <w:ilvl w:val="0"/>
          <w:numId w:val="10"/>
        </w:numPr>
        <w:jc w:val="both"/>
        <w:rPr>
          <w:rFonts w:ascii="Calibri" w:hAnsi="Calibri"/>
          <w:color w:val="000000"/>
          <w:sz w:val="22"/>
          <w:szCs w:val="22"/>
        </w:rPr>
      </w:pPr>
      <w:r>
        <w:rPr>
          <w:rFonts w:ascii="Calibri" w:hAnsi="Calibri"/>
          <w:color w:val="000000"/>
          <w:sz w:val="22"/>
          <w:szCs w:val="22"/>
        </w:rPr>
        <w:t>il mancato avvio delle attività entro 4 mesi dalla sottoscrizione del Piano di Spesa;</w:t>
      </w:r>
    </w:p>
    <w:p w14:paraId="54938E8C" w14:textId="77777777" w:rsidR="00B012DA" w:rsidRDefault="00000000">
      <w:pPr>
        <w:pStyle w:val="Paragrafoelenco"/>
        <w:numPr>
          <w:ilvl w:val="0"/>
          <w:numId w:val="10"/>
        </w:numPr>
        <w:jc w:val="both"/>
        <w:rPr>
          <w:rFonts w:ascii="Calibri" w:hAnsi="Calibri"/>
          <w:sz w:val="22"/>
          <w:szCs w:val="22"/>
        </w:rPr>
      </w:pPr>
      <w:r>
        <w:rPr>
          <w:rFonts w:ascii="Calibri" w:hAnsi="Calibri"/>
          <w:sz w:val="22"/>
          <w:szCs w:val="22"/>
        </w:rPr>
        <w:t>il mancato rispetto degli obblighi contrattuali nei riguardi dell'assistente personale o altra figura professionale;</w:t>
      </w:r>
    </w:p>
    <w:p w14:paraId="3BD06EAC" w14:textId="77777777" w:rsidR="00B012DA" w:rsidRDefault="00000000">
      <w:pPr>
        <w:pStyle w:val="Paragrafoelenco"/>
        <w:numPr>
          <w:ilvl w:val="0"/>
          <w:numId w:val="10"/>
        </w:numPr>
        <w:jc w:val="both"/>
        <w:rPr>
          <w:rFonts w:ascii="Calibri" w:hAnsi="Calibri"/>
          <w:sz w:val="22"/>
          <w:szCs w:val="22"/>
        </w:rPr>
      </w:pPr>
      <w:r>
        <w:rPr>
          <w:rFonts w:ascii="Calibri" w:hAnsi="Calibri"/>
          <w:sz w:val="22"/>
          <w:szCs w:val="22"/>
        </w:rPr>
        <w:t>il ricovero permanente in struttura residenziale;</w:t>
      </w:r>
    </w:p>
    <w:p w14:paraId="46327FD8" w14:textId="77777777" w:rsidR="00B012DA" w:rsidRDefault="00000000">
      <w:pPr>
        <w:pStyle w:val="Paragrafoelenco"/>
        <w:numPr>
          <w:ilvl w:val="0"/>
          <w:numId w:val="10"/>
        </w:numPr>
        <w:jc w:val="both"/>
        <w:rPr>
          <w:rFonts w:ascii="Calibri" w:hAnsi="Calibri"/>
          <w:sz w:val="22"/>
          <w:szCs w:val="22"/>
        </w:rPr>
      </w:pPr>
      <w:r>
        <w:rPr>
          <w:rFonts w:ascii="Calibri" w:hAnsi="Calibri"/>
          <w:sz w:val="22"/>
          <w:szCs w:val="22"/>
        </w:rPr>
        <w:t>la mancata trasmissione dei documenti e delle rendicontazioni mensili delle spese sostenute, entro 60 giorni successivi rispetto al mese di riferimento;</w:t>
      </w:r>
    </w:p>
    <w:p w14:paraId="1A5F66A0" w14:textId="77777777" w:rsidR="00B012DA" w:rsidRDefault="00000000">
      <w:pPr>
        <w:pStyle w:val="Paragrafoelenco"/>
        <w:numPr>
          <w:ilvl w:val="0"/>
          <w:numId w:val="10"/>
        </w:numPr>
        <w:jc w:val="both"/>
        <w:rPr>
          <w:rFonts w:ascii="Calibri" w:hAnsi="Calibri"/>
          <w:sz w:val="22"/>
          <w:szCs w:val="22"/>
        </w:rPr>
      </w:pPr>
      <w:r>
        <w:rPr>
          <w:rFonts w:ascii="Calibri" w:hAnsi="Calibri"/>
          <w:sz w:val="22"/>
          <w:szCs w:val="22"/>
        </w:rPr>
        <w:t>la destinazione delle risorse economiche a scopi diversi da quelli definiti nel progetto di Vita Indipendente;</w:t>
      </w:r>
    </w:p>
    <w:p w14:paraId="58F0C3D7" w14:textId="77777777" w:rsidR="00B012DA" w:rsidRDefault="00000000">
      <w:pPr>
        <w:pStyle w:val="Paragrafoelenco"/>
        <w:numPr>
          <w:ilvl w:val="0"/>
          <w:numId w:val="10"/>
        </w:numPr>
        <w:jc w:val="both"/>
        <w:rPr>
          <w:rFonts w:ascii="Calibri" w:hAnsi="Calibri"/>
          <w:sz w:val="22"/>
          <w:szCs w:val="22"/>
        </w:rPr>
      </w:pPr>
      <w:r>
        <w:rPr>
          <w:rFonts w:ascii="Calibri" w:hAnsi="Calibri"/>
          <w:sz w:val="22"/>
          <w:szCs w:val="22"/>
        </w:rPr>
        <w:t>ogni altra eventuale inadempienza agli obblighi assunti con la sottoscrizione del Piano di Spesa.</w:t>
      </w:r>
    </w:p>
    <w:p w14:paraId="27960665" w14:textId="77777777" w:rsidR="00B012DA" w:rsidRDefault="00B012DA">
      <w:pPr>
        <w:pStyle w:val="Standard"/>
        <w:jc w:val="both"/>
        <w:rPr>
          <w:rFonts w:ascii="Calibri" w:hAnsi="Calibri"/>
          <w:sz w:val="22"/>
          <w:szCs w:val="22"/>
          <w:lang w:eastAsia="en-US"/>
        </w:rPr>
      </w:pPr>
    </w:p>
    <w:p w14:paraId="41800AC3" w14:textId="77777777" w:rsidR="00B012DA" w:rsidRDefault="00000000">
      <w:pPr>
        <w:pStyle w:val="Standard"/>
        <w:jc w:val="both"/>
        <w:rPr>
          <w:rFonts w:ascii="Calibri" w:hAnsi="Calibri"/>
          <w:sz w:val="22"/>
          <w:szCs w:val="22"/>
        </w:rPr>
      </w:pPr>
      <w:r>
        <w:rPr>
          <w:rFonts w:ascii="Calibri" w:hAnsi="Calibri"/>
          <w:sz w:val="22"/>
          <w:szCs w:val="22"/>
        </w:rPr>
        <w:t xml:space="preserve">È motivo di </w:t>
      </w:r>
      <w:r>
        <w:rPr>
          <w:rFonts w:ascii="Calibri" w:hAnsi="Calibri"/>
          <w:b/>
          <w:bCs/>
          <w:sz w:val="22"/>
          <w:szCs w:val="22"/>
        </w:rPr>
        <w:t>sospensione</w:t>
      </w:r>
      <w:r>
        <w:rPr>
          <w:rFonts w:ascii="Calibri" w:hAnsi="Calibri"/>
          <w:sz w:val="22"/>
          <w:szCs w:val="22"/>
        </w:rPr>
        <w:t xml:space="preserve"> del contributo l’inserimento temporaneo in struttura residenziale riabilitativa, sociosanitaria o ospedaliera e per il medesimo periodo di permanenza, se superiore a 30 giorni consecutivi.</w:t>
      </w:r>
    </w:p>
    <w:p w14:paraId="6829ABE9" w14:textId="77777777" w:rsidR="00B012DA" w:rsidRDefault="00B012DA">
      <w:pPr>
        <w:pStyle w:val="Standard"/>
        <w:jc w:val="both"/>
        <w:rPr>
          <w:rFonts w:ascii="Calibri" w:hAnsi="Calibri"/>
          <w:sz w:val="22"/>
          <w:szCs w:val="22"/>
          <w:lang w:eastAsia="en-US"/>
        </w:rPr>
      </w:pPr>
    </w:p>
    <w:p w14:paraId="21B4F804" w14:textId="77777777" w:rsidR="00B012DA" w:rsidRDefault="00000000">
      <w:pPr>
        <w:pStyle w:val="Standard"/>
        <w:jc w:val="both"/>
        <w:rPr>
          <w:rFonts w:ascii="Calibri" w:hAnsi="Calibri"/>
          <w:sz w:val="22"/>
          <w:szCs w:val="22"/>
        </w:rPr>
      </w:pPr>
      <w:r>
        <w:rPr>
          <w:rFonts w:ascii="Calibri" w:hAnsi="Calibri"/>
          <w:sz w:val="22"/>
          <w:szCs w:val="22"/>
        </w:rPr>
        <w:t xml:space="preserve">La persona può richiedere la </w:t>
      </w:r>
      <w:r>
        <w:rPr>
          <w:rFonts w:ascii="Calibri" w:hAnsi="Calibri"/>
          <w:b/>
          <w:bCs/>
          <w:sz w:val="22"/>
          <w:szCs w:val="22"/>
        </w:rPr>
        <w:t>cessazione</w:t>
      </w:r>
      <w:r>
        <w:rPr>
          <w:rFonts w:ascii="Calibri" w:hAnsi="Calibri"/>
          <w:sz w:val="22"/>
          <w:szCs w:val="22"/>
        </w:rPr>
        <w:t xml:space="preserve"> del progetto e del contributo, attraverso formale rinuncia da inviare all’indirizzo………………………………………………………………………………………………………………………………………………</w:t>
      </w:r>
      <w:proofErr w:type="gramStart"/>
      <w:r>
        <w:rPr>
          <w:rFonts w:ascii="Calibri" w:hAnsi="Calibri"/>
          <w:sz w:val="22"/>
          <w:szCs w:val="22"/>
        </w:rPr>
        <w:t>…….</w:t>
      </w:r>
      <w:proofErr w:type="gramEnd"/>
      <w:r>
        <w:rPr>
          <w:rFonts w:ascii="Calibri" w:hAnsi="Calibri"/>
          <w:sz w:val="22"/>
          <w:szCs w:val="22"/>
        </w:rPr>
        <w:t>.</w:t>
      </w:r>
    </w:p>
    <w:p w14:paraId="369B7A49" w14:textId="77777777" w:rsidR="00B012DA" w:rsidRDefault="00B012DA">
      <w:pPr>
        <w:pStyle w:val="Standard"/>
        <w:jc w:val="both"/>
        <w:rPr>
          <w:rFonts w:ascii="Calibri" w:hAnsi="Calibri"/>
          <w:sz w:val="22"/>
          <w:szCs w:val="22"/>
          <w:lang w:eastAsia="en-US"/>
        </w:rPr>
      </w:pPr>
    </w:p>
    <w:p w14:paraId="05AF0B47" w14:textId="77777777" w:rsidR="00B012DA" w:rsidRDefault="00000000">
      <w:pPr>
        <w:pStyle w:val="Standard"/>
        <w:jc w:val="both"/>
        <w:rPr>
          <w:rFonts w:ascii="Calibri" w:hAnsi="Calibri"/>
          <w:sz w:val="22"/>
          <w:szCs w:val="22"/>
        </w:rPr>
      </w:pPr>
      <w:r>
        <w:rPr>
          <w:rFonts w:ascii="Calibri" w:hAnsi="Calibri"/>
          <w:sz w:val="22"/>
          <w:szCs w:val="22"/>
        </w:rPr>
        <w:t xml:space="preserve">Il destinatario deve </w:t>
      </w:r>
      <w:r>
        <w:rPr>
          <w:rFonts w:ascii="Calibri" w:hAnsi="Calibri"/>
          <w:sz w:val="22"/>
          <w:szCs w:val="22"/>
          <w:u w:val="single"/>
        </w:rPr>
        <w:t>comunicare tempestivamente</w:t>
      </w:r>
      <w:r>
        <w:rPr>
          <w:rFonts w:ascii="Calibri" w:hAnsi="Calibri"/>
          <w:sz w:val="22"/>
          <w:szCs w:val="22"/>
        </w:rPr>
        <w:t xml:space="preserve"> alla Società della Salute / Zona distretto di riferimento ogni informazione relativa a ricoveri, dimissioni in struttura residenziale riabilitativa, sociosanitaria o ospedaliera.</w:t>
      </w:r>
    </w:p>
    <w:p w14:paraId="27506495" w14:textId="77777777" w:rsidR="00B012DA" w:rsidRDefault="00B012DA">
      <w:pPr>
        <w:pStyle w:val="Standard"/>
        <w:jc w:val="both"/>
        <w:rPr>
          <w:rFonts w:ascii="Calibri" w:hAnsi="Calibri"/>
          <w:b/>
          <w:bCs/>
          <w:sz w:val="22"/>
          <w:szCs w:val="22"/>
        </w:rPr>
      </w:pPr>
    </w:p>
    <w:p w14:paraId="522F6E09" w14:textId="77777777" w:rsidR="00B012DA" w:rsidRDefault="00000000">
      <w:pPr>
        <w:pStyle w:val="Standard"/>
        <w:jc w:val="both"/>
        <w:rPr>
          <w:rFonts w:ascii="Calibri" w:hAnsi="Calibri"/>
          <w:b/>
          <w:bCs/>
          <w:sz w:val="22"/>
          <w:szCs w:val="22"/>
        </w:rPr>
      </w:pPr>
      <w:r>
        <w:rPr>
          <w:rFonts w:ascii="Calibri" w:hAnsi="Calibri"/>
          <w:b/>
          <w:bCs/>
          <w:sz w:val="22"/>
          <w:szCs w:val="22"/>
        </w:rPr>
        <w:t>Articolo 12 – Rendicontazione delle spese</w:t>
      </w:r>
    </w:p>
    <w:p w14:paraId="009D3B2C" w14:textId="77777777" w:rsidR="00B012DA" w:rsidRDefault="00B012DA">
      <w:pPr>
        <w:pStyle w:val="Standard"/>
        <w:jc w:val="both"/>
        <w:rPr>
          <w:rFonts w:ascii="Calibri" w:hAnsi="Calibri"/>
          <w:b/>
          <w:bCs/>
          <w:sz w:val="22"/>
          <w:szCs w:val="22"/>
        </w:rPr>
      </w:pPr>
    </w:p>
    <w:p w14:paraId="2AF3A9AE" w14:textId="77777777" w:rsidR="00B012DA" w:rsidRDefault="00000000">
      <w:pPr>
        <w:pStyle w:val="Standard"/>
        <w:jc w:val="both"/>
        <w:rPr>
          <w:rFonts w:ascii="Calibri" w:hAnsi="Calibri"/>
          <w:sz w:val="22"/>
          <w:szCs w:val="22"/>
        </w:rPr>
      </w:pPr>
      <w:r>
        <w:rPr>
          <w:rFonts w:ascii="Calibri" w:hAnsi="Calibri"/>
          <w:sz w:val="22"/>
          <w:szCs w:val="22"/>
          <w:u w:val="single"/>
        </w:rPr>
        <w:t>A cadenza mensile</w:t>
      </w:r>
      <w:r>
        <w:rPr>
          <w:rFonts w:ascii="Calibri" w:hAnsi="Calibri"/>
          <w:sz w:val="22"/>
          <w:szCs w:val="22"/>
        </w:rPr>
        <w:t xml:space="preserve"> e per tutta la durata del progetto, la persona con disabilità (o suo rappresentante legale, se nominato) è tenuta ad effettuare la rendicontazione delle spese sostenute alla Società della Salute / Zona distretto di riferimento, secondo l’allegato “</w:t>
      </w:r>
      <w:r>
        <w:rPr>
          <w:rFonts w:ascii="Calibri" w:eastAsia="Calibri" w:hAnsi="Calibri"/>
          <w:sz w:val="22"/>
          <w:szCs w:val="22"/>
        </w:rPr>
        <w:t xml:space="preserve">Richiesta rimborso spese </w:t>
      </w:r>
      <w:r>
        <w:rPr>
          <w:rFonts w:ascii="Calibri" w:hAnsi="Calibri"/>
          <w:sz w:val="22"/>
          <w:szCs w:val="22"/>
        </w:rPr>
        <w:t>del destinatario”.</w:t>
      </w:r>
    </w:p>
    <w:p w14:paraId="60C12F82" w14:textId="77777777" w:rsidR="00B012DA" w:rsidRDefault="00B012DA">
      <w:pPr>
        <w:pStyle w:val="Standard"/>
        <w:jc w:val="both"/>
        <w:rPr>
          <w:rFonts w:ascii="Calibri" w:hAnsi="Calibri"/>
          <w:sz w:val="22"/>
          <w:szCs w:val="22"/>
          <w:lang w:eastAsia="en-US"/>
        </w:rPr>
      </w:pPr>
    </w:p>
    <w:p w14:paraId="6E487583" w14:textId="77777777" w:rsidR="00B012DA" w:rsidRDefault="00000000">
      <w:pPr>
        <w:pStyle w:val="Standard"/>
        <w:jc w:val="both"/>
        <w:rPr>
          <w:rFonts w:ascii="Calibri" w:hAnsi="Calibri"/>
          <w:sz w:val="22"/>
          <w:szCs w:val="22"/>
        </w:rPr>
      </w:pPr>
      <w:r>
        <w:rPr>
          <w:rFonts w:ascii="Calibri" w:hAnsi="Calibri"/>
          <w:sz w:val="22"/>
          <w:szCs w:val="22"/>
        </w:rPr>
        <w:t>Di seguito, il prospetto, per ogni tipologia di spesa ammissibile, dei relativi giustificativi da rendicontare:</w:t>
      </w:r>
    </w:p>
    <w:p w14:paraId="6CD11EAB" w14:textId="77777777" w:rsidR="00B012DA" w:rsidRDefault="00B012DA">
      <w:pPr>
        <w:pStyle w:val="Standard"/>
        <w:jc w:val="both"/>
        <w:rPr>
          <w:rFonts w:ascii="Calibri" w:hAnsi="Calibri"/>
          <w:sz w:val="22"/>
          <w:szCs w:val="22"/>
          <w:lang w:eastAsia="en-US"/>
        </w:rPr>
      </w:pPr>
    </w:p>
    <w:tbl>
      <w:tblPr>
        <w:tblW w:w="9642" w:type="dxa"/>
        <w:tblInd w:w="15" w:type="dxa"/>
        <w:tblLayout w:type="fixed"/>
        <w:tblCellMar>
          <w:left w:w="10" w:type="dxa"/>
          <w:right w:w="10" w:type="dxa"/>
        </w:tblCellMar>
        <w:tblLook w:val="04A0" w:firstRow="1" w:lastRow="0" w:firstColumn="1" w:lastColumn="0" w:noHBand="0" w:noVBand="1"/>
      </w:tblPr>
      <w:tblGrid>
        <w:gridCol w:w="2495"/>
        <w:gridCol w:w="3400"/>
        <w:gridCol w:w="3747"/>
      </w:tblGrid>
      <w:tr w:rsidR="00B012DA" w14:paraId="615CC931" w14:textId="77777777">
        <w:tblPrEx>
          <w:tblCellMar>
            <w:top w:w="0" w:type="dxa"/>
            <w:bottom w:w="0" w:type="dxa"/>
          </w:tblCellMar>
        </w:tblPrEx>
        <w:trPr>
          <w:trHeight w:val="400"/>
          <w:tblHeader/>
        </w:trPr>
        <w:tc>
          <w:tcPr>
            <w:tcW w:w="24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927E88" w14:textId="77777777" w:rsidR="00B012DA" w:rsidRDefault="00000000">
            <w:pPr>
              <w:pStyle w:val="TableContents"/>
              <w:spacing w:before="57"/>
              <w:ind w:left="113"/>
              <w:jc w:val="center"/>
              <w:rPr>
                <w:rFonts w:ascii="Calibri" w:hAnsi="Calibri"/>
                <w:b/>
                <w:bCs/>
                <w:color w:val="000000"/>
                <w:sz w:val="22"/>
                <w:szCs w:val="22"/>
              </w:rPr>
            </w:pPr>
            <w:r>
              <w:rPr>
                <w:rFonts w:ascii="Calibri" w:hAnsi="Calibri"/>
                <w:b/>
                <w:bCs/>
                <w:color w:val="000000"/>
                <w:sz w:val="22"/>
                <w:szCs w:val="22"/>
              </w:rPr>
              <w:t>Tipologie di</w:t>
            </w:r>
          </w:p>
          <w:p w14:paraId="680CFD59" w14:textId="77777777" w:rsidR="00B012DA" w:rsidRDefault="00000000">
            <w:pPr>
              <w:pStyle w:val="TableContents"/>
              <w:spacing w:before="57"/>
              <w:ind w:left="113"/>
              <w:jc w:val="center"/>
              <w:rPr>
                <w:rFonts w:ascii="Calibri" w:hAnsi="Calibri"/>
                <w:b/>
                <w:bCs/>
                <w:color w:val="000000"/>
                <w:sz w:val="22"/>
                <w:szCs w:val="22"/>
              </w:rPr>
            </w:pPr>
            <w:r>
              <w:rPr>
                <w:rFonts w:ascii="Calibri" w:hAnsi="Calibri"/>
                <w:b/>
                <w:bCs/>
                <w:color w:val="000000"/>
                <w:sz w:val="22"/>
                <w:szCs w:val="22"/>
              </w:rPr>
              <w:t>servizi/spese</w:t>
            </w:r>
          </w:p>
        </w:tc>
        <w:tc>
          <w:tcPr>
            <w:tcW w:w="34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602648" w14:textId="77777777" w:rsidR="00B012DA" w:rsidRDefault="00000000">
            <w:pPr>
              <w:pStyle w:val="TableContents"/>
              <w:spacing w:before="57"/>
              <w:ind w:left="113"/>
              <w:jc w:val="center"/>
              <w:rPr>
                <w:rFonts w:ascii="Calibri" w:hAnsi="Calibri"/>
                <w:b/>
                <w:bCs/>
                <w:color w:val="000000"/>
                <w:sz w:val="22"/>
                <w:szCs w:val="22"/>
              </w:rPr>
            </w:pPr>
            <w:r>
              <w:rPr>
                <w:rFonts w:ascii="Calibri" w:hAnsi="Calibri"/>
                <w:b/>
                <w:bCs/>
                <w:color w:val="000000"/>
                <w:sz w:val="22"/>
                <w:szCs w:val="22"/>
              </w:rPr>
              <w:t>Giustificativi mensili</w:t>
            </w:r>
          </w:p>
        </w:tc>
        <w:tc>
          <w:tcPr>
            <w:tcW w:w="374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A98806" w14:textId="77777777" w:rsidR="00B012DA" w:rsidRDefault="00B012DA">
            <w:pPr>
              <w:pStyle w:val="TableContents"/>
              <w:spacing w:before="57"/>
              <w:ind w:left="113"/>
              <w:jc w:val="center"/>
              <w:rPr>
                <w:rFonts w:ascii="Calibri" w:hAnsi="Calibri"/>
                <w:b/>
                <w:bCs/>
                <w:color w:val="000000"/>
                <w:sz w:val="22"/>
                <w:szCs w:val="22"/>
              </w:rPr>
            </w:pPr>
          </w:p>
          <w:p w14:paraId="56D42F49" w14:textId="77777777" w:rsidR="00B012DA" w:rsidRDefault="00000000">
            <w:pPr>
              <w:pStyle w:val="TableContents"/>
              <w:spacing w:before="57"/>
              <w:ind w:left="113"/>
              <w:jc w:val="center"/>
              <w:rPr>
                <w:rFonts w:ascii="Calibri" w:hAnsi="Calibri"/>
                <w:b/>
                <w:bCs/>
                <w:color w:val="000000"/>
                <w:sz w:val="22"/>
                <w:szCs w:val="22"/>
              </w:rPr>
            </w:pPr>
            <w:r>
              <w:rPr>
                <w:rFonts w:ascii="Calibri" w:hAnsi="Calibri"/>
                <w:b/>
                <w:bCs/>
                <w:color w:val="000000"/>
                <w:sz w:val="22"/>
                <w:szCs w:val="22"/>
              </w:rPr>
              <w:t>Ulteriore documentazione da presentare</w:t>
            </w:r>
          </w:p>
          <w:p w14:paraId="2526ECF2" w14:textId="77777777" w:rsidR="00B012DA" w:rsidRDefault="00B012DA">
            <w:pPr>
              <w:pStyle w:val="TableContents"/>
              <w:spacing w:before="57"/>
              <w:ind w:left="113"/>
              <w:jc w:val="center"/>
              <w:rPr>
                <w:rFonts w:ascii="Calibri" w:hAnsi="Calibri"/>
                <w:b/>
                <w:bCs/>
                <w:color w:val="000000"/>
                <w:sz w:val="22"/>
                <w:szCs w:val="22"/>
              </w:rPr>
            </w:pPr>
          </w:p>
        </w:tc>
      </w:tr>
      <w:tr w:rsidR="00B012DA" w14:paraId="15ECFCBF" w14:textId="77777777">
        <w:tblPrEx>
          <w:tblCellMar>
            <w:top w:w="0" w:type="dxa"/>
            <w:bottom w:w="0" w:type="dxa"/>
          </w:tblCellMar>
        </w:tblPrEx>
        <w:tc>
          <w:tcPr>
            <w:tcW w:w="24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9F4F5E" w14:textId="77777777" w:rsidR="00B012DA" w:rsidRDefault="00000000">
            <w:pPr>
              <w:pStyle w:val="TableContents"/>
              <w:spacing w:before="57"/>
              <w:ind w:left="113"/>
              <w:jc w:val="both"/>
              <w:rPr>
                <w:rFonts w:ascii="Calibri" w:hAnsi="Calibri"/>
                <w:b/>
                <w:bCs/>
                <w:color w:val="000000"/>
                <w:sz w:val="20"/>
                <w:szCs w:val="20"/>
              </w:rPr>
            </w:pPr>
            <w:r>
              <w:rPr>
                <w:rFonts w:ascii="Calibri" w:hAnsi="Calibri"/>
                <w:b/>
                <w:bCs/>
                <w:color w:val="000000"/>
                <w:sz w:val="20"/>
                <w:szCs w:val="20"/>
              </w:rPr>
              <w:t>Spese di</w:t>
            </w:r>
          </w:p>
          <w:p w14:paraId="5DB49892" w14:textId="77777777" w:rsidR="00B012DA" w:rsidRDefault="00000000">
            <w:pPr>
              <w:pStyle w:val="TableContents"/>
              <w:spacing w:before="57"/>
              <w:ind w:left="113"/>
              <w:jc w:val="both"/>
              <w:rPr>
                <w:rFonts w:ascii="Calibri" w:hAnsi="Calibri"/>
                <w:b/>
                <w:bCs/>
                <w:color w:val="000000"/>
                <w:sz w:val="20"/>
                <w:szCs w:val="20"/>
              </w:rPr>
            </w:pPr>
            <w:r>
              <w:rPr>
                <w:rFonts w:ascii="Calibri" w:hAnsi="Calibri"/>
                <w:b/>
                <w:bCs/>
                <w:color w:val="000000"/>
                <w:sz w:val="20"/>
                <w:szCs w:val="20"/>
              </w:rPr>
              <w:t>personale</w:t>
            </w:r>
          </w:p>
          <w:p w14:paraId="744E078E" w14:textId="77777777" w:rsidR="00B012DA" w:rsidRDefault="00000000">
            <w:pPr>
              <w:pStyle w:val="TableContents"/>
              <w:spacing w:before="57"/>
              <w:ind w:left="113"/>
              <w:jc w:val="both"/>
              <w:rPr>
                <w:rFonts w:ascii="Calibri" w:hAnsi="Calibri"/>
                <w:color w:val="000000"/>
                <w:sz w:val="20"/>
                <w:szCs w:val="20"/>
              </w:rPr>
            </w:pPr>
            <w:r>
              <w:rPr>
                <w:rFonts w:ascii="Calibri" w:hAnsi="Calibri"/>
                <w:color w:val="000000"/>
                <w:sz w:val="20"/>
                <w:szCs w:val="20"/>
              </w:rPr>
              <w:lastRenderedPageBreak/>
              <w:t>(assistente</w:t>
            </w:r>
          </w:p>
          <w:p w14:paraId="7084CFB7" w14:textId="77777777" w:rsidR="00B012DA" w:rsidRDefault="00000000">
            <w:pPr>
              <w:pStyle w:val="TableContents"/>
              <w:spacing w:before="57"/>
              <w:ind w:left="113"/>
              <w:jc w:val="both"/>
              <w:rPr>
                <w:rFonts w:ascii="Calibri" w:hAnsi="Calibri"/>
                <w:color w:val="000000"/>
                <w:sz w:val="20"/>
                <w:szCs w:val="20"/>
              </w:rPr>
            </w:pPr>
            <w:r>
              <w:rPr>
                <w:rFonts w:ascii="Calibri" w:hAnsi="Calibri"/>
                <w:color w:val="000000"/>
                <w:sz w:val="20"/>
                <w:szCs w:val="20"/>
              </w:rPr>
              <w:t>personale)</w:t>
            </w:r>
          </w:p>
          <w:p w14:paraId="32218682" w14:textId="77777777" w:rsidR="00B012DA" w:rsidRDefault="00B012DA">
            <w:pPr>
              <w:pStyle w:val="TableContents"/>
              <w:spacing w:before="57"/>
              <w:ind w:left="113"/>
              <w:jc w:val="both"/>
              <w:rPr>
                <w:rFonts w:ascii="Calibri" w:hAnsi="Calibri"/>
                <w:sz w:val="20"/>
                <w:szCs w:val="20"/>
              </w:rPr>
            </w:pPr>
          </w:p>
          <w:p w14:paraId="4B31F9C6" w14:textId="77777777" w:rsidR="00B012DA" w:rsidRDefault="00B012DA">
            <w:pPr>
              <w:pStyle w:val="Paragrafoelenco"/>
              <w:widowControl w:val="0"/>
              <w:spacing w:before="57"/>
              <w:ind w:left="113"/>
              <w:jc w:val="both"/>
              <w:rPr>
                <w:rFonts w:ascii="Calibri" w:hAnsi="Calibri" w:cs="Calibri"/>
                <w:sz w:val="20"/>
                <w:szCs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4804E2" w14:textId="77777777" w:rsidR="00B012DA" w:rsidRDefault="00000000">
            <w:pPr>
              <w:pStyle w:val="TableContents"/>
              <w:numPr>
                <w:ilvl w:val="0"/>
                <w:numId w:val="23"/>
              </w:numPr>
              <w:spacing w:before="57"/>
              <w:ind w:left="113" w:right="57"/>
              <w:jc w:val="both"/>
              <w:rPr>
                <w:rFonts w:ascii="Calibri" w:hAnsi="Calibri"/>
                <w:color w:val="000000"/>
                <w:sz w:val="20"/>
                <w:szCs w:val="20"/>
              </w:rPr>
            </w:pPr>
            <w:r>
              <w:rPr>
                <w:rFonts w:ascii="Calibri" w:hAnsi="Calibri"/>
                <w:color w:val="000000"/>
                <w:sz w:val="20"/>
                <w:szCs w:val="20"/>
              </w:rPr>
              <w:lastRenderedPageBreak/>
              <w:t>Copie busta paga quietanzate</w:t>
            </w:r>
          </w:p>
          <w:p w14:paraId="00F037C9" w14:textId="77777777" w:rsidR="00B012DA" w:rsidRDefault="00000000">
            <w:pPr>
              <w:pStyle w:val="TableContents"/>
              <w:numPr>
                <w:ilvl w:val="0"/>
                <w:numId w:val="11"/>
              </w:numPr>
              <w:spacing w:before="57"/>
              <w:ind w:left="113" w:right="57"/>
              <w:jc w:val="both"/>
              <w:rPr>
                <w:rFonts w:ascii="Calibri" w:hAnsi="Calibri"/>
                <w:color w:val="000000"/>
                <w:sz w:val="20"/>
                <w:szCs w:val="20"/>
              </w:rPr>
            </w:pPr>
            <w:r>
              <w:rPr>
                <w:rFonts w:ascii="Calibri" w:hAnsi="Calibri"/>
                <w:color w:val="000000"/>
                <w:sz w:val="20"/>
                <w:szCs w:val="20"/>
              </w:rPr>
              <w:t xml:space="preserve">Bollettini trimestrali versamento </w:t>
            </w:r>
            <w:r>
              <w:rPr>
                <w:rFonts w:ascii="Calibri" w:hAnsi="Calibri"/>
                <w:color w:val="000000"/>
                <w:sz w:val="20"/>
                <w:szCs w:val="20"/>
              </w:rPr>
              <w:lastRenderedPageBreak/>
              <w:t>contributi previdenziali e assicurativi quietanzati</w:t>
            </w:r>
          </w:p>
          <w:p w14:paraId="1A98B9CB" w14:textId="77777777" w:rsidR="00B012DA" w:rsidRDefault="00000000">
            <w:pPr>
              <w:pStyle w:val="TableContents"/>
              <w:numPr>
                <w:ilvl w:val="0"/>
                <w:numId w:val="11"/>
              </w:numPr>
              <w:spacing w:before="57"/>
              <w:ind w:left="113" w:right="57"/>
              <w:jc w:val="both"/>
              <w:rPr>
                <w:rFonts w:ascii="Calibri" w:hAnsi="Calibri"/>
                <w:color w:val="000000"/>
                <w:sz w:val="20"/>
                <w:szCs w:val="20"/>
              </w:rPr>
            </w:pPr>
            <w:r>
              <w:rPr>
                <w:rFonts w:ascii="Calibri" w:hAnsi="Calibri"/>
                <w:color w:val="000000"/>
                <w:sz w:val="20"/>
                <w:szCs w:val="20"/>
              </w:rPr>
              <w:t>Fattura/ricevuta fiscale quietanzata (se tramite soggetto accreditato ai sensi della LR n. 82/2009)</w:t>
            </w:r>
          </w:p>
          <w:p w14:paraId="701C54D2" w14:textId="77777777" w:rsidR="00B012DA" w:rsidRDefault="00000000">
            <w:pPr>
              <w:pStyle w:val="TableContents"/>
              <w:numPr>
                <w:ilvl w:val="0"/>
                <w:numId w:val="11"/>
              </w:numPr>
              <w:spacing w:before="57"/>
              <w:ind w:left="113" w:right="57"/>
              <w:jc w:val="both"/>
              <w:rPr>
                <w:rFonts w:ascii="Calibri" w:hAnsi="Calibri"/>
                <w:color w:val="000000"/>
                <w:sz w:val="20"/>
                <w:szCs w:val="20"/>
              </w:rPr>
            </w:pPr>
            <w:r>
              <w:rPr>
                <w:rFonts w:ascii="Calibri" w:hAnsi="Calibri"/>
                <w:color w:val="000000"/>
                <w:sz w:val="20"/>
                <w:szCs w:val="20"/>
              </w:rPr>
              <w:t>Libretto famiglia (se prestazione occasionale)</w:t>
            </w:r>
          </w:p>
          <w:p w14:paraId="09EEEAD9" w14:textId="77777777" w:rsidR="00B012DA" w:rsidRDefault="00000000">
            <w:pPr>
              <w:pStyle w:val="TableContents"/>
              <w:spacing w:before="57"/>
              <w:ind w:left="113" w:right="57"/>
              <w:jc w:val="both"/>
              <w:rPr>
                <w:rFonts w:ascii="Calibri" w:hAnsi="Calibri"/>
                <w:color w:val="000000"/>
                <w:sz w:val="20"/>
                <w:szCs w:val="20"/>
              </w:rPr>
            </w:pPr>
            <w:r>
              <w:rPr>
                <w:rFonts w:ascii="Calibri" w:hAnsi="Calibri"/>
                <w:color w:val="000000"/>
                <w:sz w:val="20"/>
                <w:szCs w:val="20"/>
              </w:rPr>
              <w:t>(nei limiti del massimale previsti dalla normativa vigente)</w:t>
            </w:r>
          </w:p>
        </w:tc>
        <w:tc>
          <w:tcPr>
            <w:tcW w:w="374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B44DF1" w14:textId="77777777" w:rsidR="00B012DA" w:rsidRDefault="00000000">
            <w:pPr>
              <w:pStyle w:val="TableContents"/>
              <w:spacing w:before="57"/>
              <w:ind w:left="113" w:right="57"/>
              <w:jc w:val="both"/>
              <w:rPr>
                <w:rFonts w:ascii="Calibri" w:hAnsi="Calibri"/>
                <w:sz w:val="20"/>
                <w:szCs w:val="20"/>
              </w:rPr>
            </w:pPr>
            <w:r>
              <w:rPr>
                <w:rFonts w:ascii="Calibri" w:hAnsi="Calibri"/>
                <w:color w:val="000000"/>
                <w:sz w:val="20"/>
                <w:szCs w:val="20"/>
              </w:rPr>
              <w:lastRenderedPageBreak/>
              <w:t xml:space="preserve"> Da presentare in sede di </w:t>
            </w:r>
            <w:r>
              <w:rPr>
                <w:rFonts w:ascii="Calibri" w:hAnsi="Calibri"/>
                <w:color w:val="000000"/>
                <w:sz w:val="20"/>
                <w:szCs w:val="20"/>
                <w:u w:val="single"/>
              </w:rPr>
              <w:t>prima richiesta</w:t>
            </w:r>
            <w:r>
              <w:rPr>
                <w:rFonts w:ascii="Calibri" w:hAnsi="Calibri"/>
                <w:color w:val="000000"/>
                <w:sz w:val="20"/>
                <w:szCs w:val="20"/>
              </w:rPr>
              <w:t xml:space="preserve"> di rimborso:</w:t>
            </w:r>
          </w:p>
          <w:p w14:paraId="791ED87C" w14:textId="77777777" w:rsidR="00B012DA" w:rsidRDefault="00000000">
            <w:pPr>
              <w:pStyle w:val="TableContents"/>
              <w:numPr>
                <w:ilvl w:val="0"/>
                <w:numId w:val="24"/>
              </w:numPr>
              <w:tabs>
                <w:tab w:val="left" w:pos="450"/>
              </w:tabs>
              <w:spacing w:before="57"/>
              <w:ind w:left="113" w:right="57" w:firstLine="0"/>
              <w:jc w:val="both"/>
              <w:rPr>
                <w:rFonts w:ascii="Calibri" w:hAnsi="Calibri"/>
                <w:sz w:val="20"/>
                <w:szCs w:val="20"/>
              </w:rPr>
            </w:pPr>
            <w:r>
              <w:rPr>
                <w:rFonts w:ascii="Calibri" w:hAnsi="Calibri"/>
                <w:color w:val="000000"/>
                <w:sz w:val="20"/>
                <w:szCs w:val="20"/>
              </w:rPr>
              <w:lastRenderedPageBreak/>
              <w:t>Copia contratto di lavoro se il rapporto è diretto tra lavoratore e persona con</w:t>
            </w:r>
            <w:r>
              <w:rPr>
                <w:rFonts w:ascii="Calibri" w:hAnsi="Calibri"/>
                <w:color w:val="C9211E"/>
                <w:sz w:val="20"/>
                <w:szCs w:val="20"/>
              </w:rPr>
              <w:t xml:space="preserve"> </w:t>
            </w:r>
            <w:r>
              <w:rPr>
                <w:rFonts w:ascii="Calibri" w:hAnsi="Calibri"/>
                <w:sz w:val="20"/>
                <w:szCs w:val="20"/>
              </w:rPr>
              <w:t xml:space="preserve">disabilità </w:t>
            </w:r>
            <w:r>
              <w:rPr>
                <w:rFonts w:ascii="Calibri" w:hAnsi="Calibri"/>
                <w:color w:val="000000"/>
                <w:sz w:val="20"/>
                <w:szCs w:val="20"/>
              </w:rPr>
              <w:t xml:space="preserve">(o suo rappresentante legale, se nominato) </w:t>
            </w:r>
            <w:r>
              <w:rPr>
                <w:rFonts w:ascii="Calibri" w:hAnsi="Calibri"/>
                <w:sz w:val="20"/>
                <w:szCs w:val="20"/>
              </w:rPr>
              <w:t>e copia denuncia rapporto di lavoro a INPS*;</w:t>
            </w:r>
          </w:p>
          <w:p w14:paraId="2F640742" w14:textId="77777777" w:rsidR="00B012DA" w:rsidRDefault="00000000">
            <w:pPr>
              <w:pStyle w:val="TableContents"/>
              <w:numPr>
                <w:ilvl w:val="0"/>
                <w:numId w:val="12"/>
              </w:numPr>
              <w:tabs>
                <w:tab w:val="left" w:pos="450"/>
              </w:tabs>
              <w:spacing w:before="57"/>
              <w:ind w:left="113" w:right="57" w:firstLine="0"/>
              <w:jc w:val="both"/>
              <w:rPr>
                <w:rFonts w:ascii="Calibri" w:hAnsi="Calibri"/>
                <w:sz w:val="20"/>
                <w:szCs w:val="20"/>
              </w:rPr>
            </w:pPr>
            <w:r>
              <w:rPr>
                <w:rFonts w:ascii="Calibri" w:hAnsi="Calibri"/>
                <w:sz w:val="20"/>
                <w:szCs w:val="20"/>
              </w:rPr>
              <w:t>Copia contratto con soggetto terzo, se il rapporto è tramite soggetto autorizzato all’attività di somministrazione e Comunicazione obbligatoria (</w:t>
            </w:r>
            <w:proofErr w:type="spellStart"/>
            <w:r>
              <w:rPr>
                <w:rFonts w:ascii="Calibri" w:hAnsi="Calibri"/>
                <w:sz w:val="20"/>
                <w:szCs w:val="20"/>
              </w:rPr>
              <w:t>Unisomm</w:t>
            </w:r>
            <w:proofErr w:type="spellEnd"/>
            <w:r>
              <w:rPr>
                <w:rFonts w:ascii="Calibri" w:hAnsi="Calibri"/>
                <w:sz w:val="20"/>
                <w:szCs w:val="20"/>
              </w:rPr>
              <w:t>)</w:t>
            </w:r>
          </w:p>
          <w:p w14:paraId="2B772C58" w14:textId="77777777" w:rsidR="00B012DA" w:rsidRDefault="00B012DA">
            <w:pPr>
              <w:pStyle w:val="TableContents"/>
              <w:spacing w:before="57"/>
              <w:ind w:left="113"/>
              <w:jc w:val="both"/>
              <w:rPr>
                <w:rFonts w:ascii="Calibri" w:hAnsi="Calibri"/>
                <w:sz w:val="20"/>
                <w:szCs w:val="20"/>
              </w:rPr>
            </w:pPr>
          </w:p>
        </w:tc>
      </w:tr>
      <w:tr w:rsidR="00B012DA" w14:paraId="306CF6C6" w14:textId="77777777">
        <w:tblPrEx>
          <w:tblCellMar>
            <w:top w:w="0" w:type="dxa"/>
            <w:bottom w:w="0" w:type="dxa"/>
          </w:tblCellMar>
        </w:tblPrEx>
        <w:tc>
          <w:tcPr>
            <w:tcW w:w="24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A8D785" w14:textId="77777777" w:rsidR="00B012DA" w:rsidRDefault="00000000">
            <w:pPr>
              <w:pStyle w:val="TableContents"/>
              <w:spacing w:before="57"/>
              <w:ind w:left="113"/>
              <w:jc w:val="both"/>
              <w:rPr>
                <w:rFonts w:ascii="Calibri" w:hAnsi="Calibri"/>
                <w:b/>
                <w:bCs/>
                <w:color w:val="000000"/>
                <w:sz w:val="20"/>
                <w:szCs w:val="20"/>
              </w:rPr>
            </w:pPr>
            <w:r>
              <w:rPr>
                <w:rFonts w:ascii="Calibri" w:hAnsi="Calibri"/>
                <w:b/>
                <w:bCs/>
                <w:color w:val="000000"/>
                <w:sz w:val="20"/>
                <w:szCs w:val="20"/>
              </w:rPr>
              <w:lastRenderedPageBreak/>
              <w:t>Spese di</w:t>
            </w:r>
          </w:p>
          <w:p w14:paraId="4B60E2A1" w14:textId="77777777" w:rsidR="00B012DA" w:rsidRDefault="00000000">
            <w:pPr>
              <w:pStyle w:val="TableContents"/>
              <w:spacing w:before="57"/>
              <w:ind w:left="113"/>
              <w:jc w:val="both"/>
              <w:rPr>
                <w:rFonts w:ascii="Calibri" w:hAnsi="Calibri"/>
                <w:b/>
                <w:bCs/>
                <w:color w:val="000000"/>
                <w:sz w:val="20"/>
                <w:szCs w:val="20"/>
              </w:rPr>
            </w:pPr>
            <w:r>
              <w:rPr>
                <w:rFonts w:ascii="Calibri" w:hAnsi="Calibri"/>
                <w:b/>
                <w:bCs/>
                <w:color w:val="000000"/>
                <w:sz w:val="20"/>
                <w:szCs w:val="20"/>
              </w:rPr>
              <w:t>personale</w:t>
            </w:r>
          </w:p>
          <w:p w14:paraId="5EE3281B" w14:textId="77777777" w:rsidR="00B012DA" w:rsidRDefault="00000000">
            <w:pPr>
              <w:pStyle w:val="TableContents"/>
              <w:spacing w:before="57"/>
              <w:ind w:left="113"/>
              <w:rPr>
                <w:rFonts w:ascii="Calibri" w:hAnsi="Calibri"/>
                <w:sz w:val="20"/>
                <w:szCs w:val="20"/>
              </w:rPr>
            </w:pPr>
            <w:r>
              <w:rPr>
                <w:rFonts w:ascii="Calibri" w:hAnsi="Calibri"/>
                <w:color w:val="000000"/>
                <w:sz w:val="20"/>
                <w:szCs w:val="20"/>
              </w:rPr>
              <w:t>(fisioterapista)</w:t>
            </w:r>
            <w:r>
              <w:rPr>
                <w:rFonts w:ascii="Calibri" w:eastAsia="Times New Roman" w:hAnsi="Calibri" w:cs="Times New Roman"/>
                <w:color w:val="000000"/>
                <w:sz w:val="20"/>
                <w:szCs w:val="20"/>
                <w:lang w:eastAsia="en-US"/>
              </w:rPr>
              <w:t>**</w:t>
            </w:r>
          </w:p>
        </w:tc>
        <w:tc>
          <w:tcPr>
            <w:tcW w:w="34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868A0C" w14:textId="77777777" w:rsidR="00B012DA" w:rsidRDefault="00000000">
            <w:pPr>
              <w:pStyle w:val="TableContents"/>
              <w:spacing w:before="57"/>
              <w:ind w:left="113"/>
              <w:jc w:val="both"/>
              <w:rPr>
                <w:rFonts w:ascii="Calibri" w:hAnsi="Calibri"/>
                <w:color w:val="000000"/>
                <w:sz w:val="20"/>
                <w:szCs w:val="20"/>
              </w:rPr>
            </w:pPr>
            <w:r>
              <w:rPr>
                <w:rFonts w:ascii="Calibri" w:hAnsi="Calibri"/>
                <w:color w:val="000000"/>
                <w:sz w:val="20"/>
                <w:szCs w:val="20"/>
              </w:rPr>
              <w:t>Fattura/ricevuta fiscale/note di debito quietanzate</w:t>
            </w:r>
          </w:p>
        </w:tc>
        <w:tc>
          <w:tcPr>
            <w:tcW w:w="374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6AB9F7" w14:textId="77777777" w:rsidR="00B012DA" w:rsidRDefault="00000000">
            <w:pPr>
              <w:pStyle w:val="TableContents"/>
              <w:spacing w:before="57"/>
              <w:ind w:left="113"/>
              <w:jc w:val="both"/>
              <w:rPr>
                <w:rFonts w:ascii="Calibri" w:hAnsi="Calibri"/>
                <w:color w:val="000000"/>
                <w:sz w:val="22"/>
                <w:szCs w:val="22"/>
              </w:rPr>
            </w:pPr>
            <w:r>
              <w:rPr>
                <w:rFonts w:ascii="Calibri" w:hAnsi="Calibri"/>
                <w:color w:val="000000"/>
                <w:sz w:val="22"/>
                <w:szCs w:val="22"/>
              </w:rPr>
              <w:t xml:space="preserve"> -</w:t>
            </w:r>
          </w:p>
        </w:tc>
      </w:tr>
      <w:tr w:rsidR="00B012DA" w14:paraId="57468171" w14:textId="77777777">
        <w:tblPrEx>
          <w:tblCellMar>
            <w:top w:w="0" w:type="dxa"/>
            <w:bottom w:w="0" w:type="dxa"/>
          </w:tblCellMar>
        </w:tblPrEx>
        <w:tc>
          <w:tcPr>
            <w:tcW w:w="24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43CCB0" w14:textId="77777777" w:rsidR="00B012DA" w:rsidRDefault="00000000">
            <w:pPr>
              <w:pStyle w:val="TableContents"/>
              <w:spacing w:before="57"/>
              <w:ind w:left="113"/>
              <w:rPr>
                <w:rFonts w:ascii="Calibri" w:hAnsi="Calibri"/>
                <w:b/>
                <w:bCs/>
                <w:color w:val="000000"/>
                <w:sz w:val="20"/>
                <w:szCs w:val="20"/>
              </w:rPr>
            </w:pPr>
            <w:r>
              <w:rPr>
                <w:rFonts w:ascii="Calibri" w:hAnsi="Calibri"/>
                <w:b/>
                <w:bCs/>
                <w:color w:val="000000"/>
                <w:sz w:val="20"/>
                <w:szCs w:val="20"/>
              </w:rPr>
              <w:t>Spese di trasporto</w:t>
            </w:r>
          </w:p>
          <w:p w14:paraId="47107612" w14:textId="77777777" w:rsidR="00B012DA" w:rsidRDefault="00000000">
            <w:pPr>
              <w:pStyle w:val="TableContents"/>
              <w:spacing w:before="57"/>
              <w:ind w:left="113"/>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 xml:space="preserve">(servizi pubblici o del privato </w:t>
            </w:r>
            <w:proofErr w:type="gramStart"/>
            <w:r>
              <w:rPr>
                <w:rFonts w:ascii="Calibri" w:eastAsia="Times New Roman" w:hAnsi="Calibri" w:cs="Times New Roman"/>
                <w:color w:val="000000"/>
                <w:sz w:val="20"/>
                <w:szCs w:val="20"/>
                <w:lang w:eastAsia="en-US"/>
              </w:rPr>
              <w:t>sociale)*</w:t>
            </w:r>
            <w:proofErr w:type="gramEnd"/>
            <w:r>
              <w:rPr>
                <w:rFonts w:ascii="Calibri" w:eastAsia="Times New Roman" w:hAnsi="Calibri" w:cs="Times New Roman"/>
                <w:color w:val="000000"/>
                <w:sz w:val="20"/>
                <w:szCs w:val="20"/>
                <w:lang w:eastAsia="en-US"/>
              </w:rPr>
              <w:t>**</w:t>
            </w:r>
          </w:p>
        </w:tc>
        <w:tc>
          <w:tcPr>
            <w:tcW w:w="34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8E6D39" w14:textId="77777777" w:rsidR="00B012DA" w:rsidRDefault="00000000">
            <w:pPr>
              <w:pStyle w:val="TableContents"/>
              <w:spacing w:before="57"/>
              <w:ind w:left="57" w:right="57"/>
              <w:jc w:val="both"/>
              <w:rPr>
                <w:rFonts w:ascii="Calibri" w:hAnsi="Calibri"/>
                <w:sz w:val="20"/>
                <w:szCs w:val="20"/>
              </w:rPr>
            </w:pPr>
            <w:r>
              <w:rPr>
                <w:rFonts w:ascii="Calibri" w:hAnsi="Calibri" w:cs="Calibri"/>
                <w:color w:val="000000"/>
                <w:sz w:val="20"/>
                <w:szCs w:val="20"/>
                <w:u w:val="single"/>
              </w:rPr>
              <w:t>Trasporto/servizio pubblico</w:t>
            </w:r>
            <w:r>
              <w:rPr>
                <w:rFonts w:ascii="Calibri" w:hAnsi="Calibri" w:cs="Calibri"/>
                <w:color w:val="000000"/>
                <w:sz w:val="20"/>
                <w:szCs w:val="20"/>
              </w:rPr>
              <w:t>: abbonamenti, carnet o biglietti mezzi pubblici; fattura/ricevuta fiscale quietanzata in caso di taxi</w:t>
            </w:r>
          </w:p>
          <w:p w14:paraId="3C0117FF" w14:textId="77777777" w:rsidR="00B012DA" w:rsidRDefault="00B012DA">
            <w:pPr>
              <w:pStyle w:val="TableContents"/>
              <w:spacing w:before="57"/>
              <w:ind w:left="57" w:right="57"/>
              <w:jc w:val="both"/>
              <w:rPr>
                <w:rFonts w:ascii="Calibri" w:hAnsi="Calibri" w:cs="Calibri"/>
                <w:color w:val="000000"/>
                <w:sz w:val="20"/>
                <w:szCs w:val="20"/>
              </w:rPr>
            </w:pPr>
          </w:p>
          <w:p w14:paraId="110267E2" w14:textId="77777777" w:rsidR="00B012DA" w:rsidRDefault="00000000">
            <w:pPr>
              <w:pStyle w:val="TableContents"/>
              <w:spacing w:before="57"/>
              <w:ind w:left="57" w:right="57"/>
              <w:jc w:val="both"/>
              <w:rPr>
                <w:rFonts w:ascii="Calibri" w:hAnsi="Calibri"/>
                <w:sz w:val="20"/>
                <w:szCs w:val="20"/>
              </w:rPr>
            </w:pPr>
            <w:r>
              <w:rPr>
                <w:rFonts w:ascii="Calibri" w:hAnsi="Calibri" w:cs="Calibri"/>
                <w:color w:val="000000"/>
                <w:sz w:val="20"/>
                <w:szCs w:val="20"/>
                <w:u w:val="single"/>
              </w:rPr>
              <w:t>Trasporto privato sociale</w:t>
            </w:r>
            <w:r>
              <w:rPr>
                <w:rFonts w:ascii="Calibri" w:hAnsi="Calibri" w:cs="Calibri"/>
                <w:color w:val="000000"/>
                <w:sz w:val="20"/>
                <w:szCs w:val="20"/>
              </w:rPr>
              <w:t>: fattura o ricevuta fiscale quietanzata rilasciata da associazione o cooperativa</w:t>
            </w:r>
          </w:p>
        </w:tc>
        <w:tc>
          <w:tcPr>
            <w:tcW w:w="374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57FF34" w14:textId="77777777" w:rsidR="00B012DA" w:rsidRDefault="00000000">
            <w:pPr>
              <w:pStyle w:val="TableContents"/>
              <w:spacing w:before="57"/>
              <w:ind w:left="57" w:right="57"/>
              <w:jc w:val="both"/>
              <w:rPr>
                <w:rFonts w:ascii="Calibri" w:hAnsi="Calibri"/>
                <w:sz w:val="20"/>
                <w:szCs w:val="20"/>
              </w:rPr>
            </w:pPr>
            <w:r>
              <w:rPr>
                <w:rFonts w:ascii="Calibri" w:eastAsia="Times New Roman" w:hAnsi="Calibri" w:cs="Times New Roman"/>
                <w:color w:val="000000"/>
                <w:sz w:val="20"/>
                <w:szCs w:val="20"/>
                <w:u w:val="single"/>
                <w:lang w:eastAsia="en-US"/>
              </w:rPr>
              <w:t>Trasporto/servizio pubblico</w:t>
            </w:r>
            <w:r>
              <w:rPr>
                <w:rFonts w:ascii="Calibri" w:eastAsia="Times New Roman" w:hAnsi="Calibri" w:cs="Times New Roman"/>
                <w:color w:val="000000"/>
                <w:sz w:val="20"/>
                <w:szCs w:val="20"/>
                <w:lang w:eastAsia="en-US"/>
              </w:rPr>
              <w:t>:</w:t>
            </w:r>
          </w:p>
          <w:p w14:paraId="5EE626E9" w14:textId="77777777" w:rsidR="00B012DA" w:rsidRDefault="00000000">
            <w:pPr>
              <w:pStyle w:val="TableContents"/>
              <w:spacing w:before="57"/>
              <w:ind w:left="57" w:right="57"/>
              <w:jc w:val="both"/>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L’abbonamento, il carnet e singoli biglietti valgono anche come documento di quietanza.</w:t>
            </w:r>
          </w:p>
          <w:p w14:paraId="3E6F9B40" w14:textId="77777777" w:rsidR="00B012DA" w:rsidRDefault="00000000">
            <w:pPr>
              <w:pStyle w:val="TableContents"/>
              <w:spacing w:before="57"/>
              <w:ind w:left="57" w:right="57"/>
              <w:jc w:val="both"/>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In presenza di numerosi biglietti, può essere presentato il riepilogo dei biglietti acquistati, scaricabile dall’app utilizzata</w:t>
            </w:r>
          </w:p>
          <w:p w14:paraId="5AA3C196" w14:textId="77777777" w:rsidR="00B012DA" w:rsidRDefault="00B012DA">
            <w:pPr>
              <w:pStyle w:val="TableContents"/>
              <w:ind w:right="57"/>
              <w:jc w:val="both"/>
              <w:rPr>
                <w:rFonts w:ascii="Calibri" w:hAnsi="Calibri"/>
                <w:color w:val="000000"/>
                <w:sz w:val="22"/>
                <w:szCs w:val="22"/>
                <w:u w:val="single"/>
                <w:lang w:eastAsia="en-US"/>
              </w:rPr>
            </w:pPr>
          </w:p>
        </w:tc>
      </w:tr>
      <w:tr w:rsidR="00B012DA" w14:paraId="16A4E86E" w14:textId="77777777">
        <w:tblPrEx>
          <w:tblCellMar>
            <w:top w:w="0" w:type="dxa"/>
            <w:bottom w:w="0" w:type="dxa"/>
          </w:tblCellMar>
        </w:tblPrEx>
        <w:tc>
          <w:tcPr>
            <w:tcW w:w="24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E09FBF" w14:textId="77777777" w:rsidR="00B012DA" w:rsidRDefault="00000000">
            <w:pPr>
              <w:pStyle w:val="Paragrafoelenco"/>
              <w:widowControl w:val="0"/>
              <w:tabs>
                <w:tab w:val="left" w:pos="517"/>
              </w:tabs>
              <w:spacing w:before="57"/>
              <w:ind w:left="113"/>
              <w:rPr>
                <w:rFonts w:ascii="Calibri" w:eastAsia="Times New Roman" w:hAnsi="Calibri" w:cs="Calibri"/>
                <w:b/>
                <w:bCs/>
                <w:color w:val="000000"/>
                <w:sz w:val="20"/>
                <w:szCs w:val="20"/>
              </w:rPr>
            </w:pPr>
            <w:r>
              <w:rPr>
                <w:rFonts w:ascii="Calibri" w:eastAsia="Times New Roman" w:hAnsi="Calibri" w:cs="Calibri"/>
                <w:b/>
                <w:bCs/>
                <w:color w:val="000000"/>
                <w:sz w:val="20"/>
                <w:szCs w:val="20"/>
              </w:rPr>
              <w:t>Spese di iscrizione e quote di abbonamento ad attività sportive****</w:t>
            </w:r>
          </w:p>
        </w:tc>
        <w:tc>
          <w:tcPr>
            <w:tcW w:w="34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5D381B" w14:textId="77777777" w:rsidR="00B012DA" w:rsidRDefault="00000000">
            <w:pPr>
              <w:pStyle w:val="TableContents"/>
              <w:spacing w:before="57"/>
              <w:ind w:left="113" w:right="57"/>
              <w:jc w:val="both"/>
              <w:rPr>
                <w:rFonts w:ascii="Calibri" w:hAnsi="Calibri" w:cs="Calibri"/>
                <w:color w:val="000000"/>
                <w:sz w:val="20"/>
                <w:szCs w:val="20"/>
              </w:rPr>
            </w:pPr>
            <w:r>
              <w:rPr>
                <w:rFonts w:ascii="Calibri" w:hAnsi="Calibri" w:cs="Calibri"/>
                <w:color w:val="000000"/>
                <w:sz w:val="20"/>
                <w:szCs w:val="20"/>
              </w:rPr>
              <w:t>Fattura, ricevuta fiscale o altro documento contabile quietanzato attestante l’iscrizione o l’abbonamento</w:t>
            </w:r>
          </w:p>
        </w:tc>
        <w:tc>
          <w:tcPr>
            <w:tcW w:w="374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3E35DB" w14:textId="77777777" w:rsidR="00B012DA" w:rsidRDefault="00B012DA">
            <w:pPr>
              <w:pStyle w:val="TableContents"/>
              <w:spacing w:before="57"/>
              <w:ind w:left="113"/>
              <w:jc w:val="both"/>
              <w:rPr>
                <w:rFonts w:ascii="Calibri" w:hAnsi="Calibri"/>
                <w:sz w:val="22"/>
                <w:szCs w:val="22"/>
              </w:rPr>
            </w:pPr>
          </w:p>
        </w:tc>
      </w:tr>
    </w:tbl>
    <w:p w14:paraId="4F757D95" w14:textId="77777777" w:rsidR="00B012DA" w:rsidRDefault="00000000">
      <w:pPr>
        <w:pStyle w:val="Standard"/>
        <w:widowControl w:val="0"/>
        <w:tabs>
          <w:tab w:val="left" w:pos="758"/>
        </w:tabs>
        <w:spacing w:before="60" w:line="252" w:lineRule="exact"/>
        <w:jc w:val="both"/>
        <w:rPr>
          <w:rFonts w:ascii="Calibri" w:hAnsi="Calibri"/>
          <w:sz w:val="20"/>
          <w:szCs w:val="20"/>
        </w:rPr>
      </w:pPr>
      <w:r>
        <w:rPr>
          <w:rFonts w:ascii="Calibri" w:eastAsia="Times New Roman" w:hAnsi="Calibri" w:cs="Calibri"/>
          <w:b/>
          <w:bCs/>
          <w:i/>
          <w:iCs/>
          <w:color w:val="000000"/>
          <w:sz w:val="20"/>
          <w:szCs w:val="20"/>
        </w:rPr>
        <w:t>*</w:t>
      </w:r>
      <w:r>
        <w:rPr>
          <w:rFonts w:ascii="Calibri" w:eastAsia="Times New Roman" w:hAnsi="Calibri" w:cs="Calibri"/>
          <w:i/>
          <w:iCs/>
          <w:color w:val="000000"/>
          <w:sz w:val="20"/>
          <w:szCs w:val="20"/>
        </w:rPr>
        <w:t xml:space="preserve"> Per le spese di personale (assistente personale), si rimanda al CCNL di riferimento.</w:t>
      </w:r>
    </w:p>
    <w:p w14:paraId="695F8AC1" w14:textId="77777777" w:rsidR="00B012DA" w:rsidRDefault="00000000">
      <w:pPr>
        <w:pStyle w:val="Standard"/>
        <w:widowControl w:val="0"/>
        <w:tabs>
          <w:tab w:val="left" w:pos="758"/>
        </w:tabs>
        <w:spacing w:before="60" w:line="252" w:lineRule="exact"/>
        <w:jc w:val="both"/>
        <w:rPr>
          <w:rFonts w:ascii="Calibri" w:hAnsi="Calibri"/>
          <w:sz w:val="20"/>
          <w:szCs w:val="20"/>
        </w:rPr>
      </w:pPr>
      <w:r>
        <w:rPr>
          <w:rFonts w:ascii="Calibri" w:eastAsia="Times New Roman" w:hAnsi="Calibri" w:cs="Calibri"/>
          <w:i/>
          <w:iCs/>
          <w:color w:val="000000"/>
          <w:sz w:val="20"/>
          <w:szCs w:val="20"/>
        </w:rPr>
        <w:t>** Per le spese relative ai fisioterapisti, sono riconosciuti gli importi massimi in linea con le tariffe medie del mercato.</w:t>
      </w:r>
    </w:p>
    <w:p w14:paraId="115AEED9" w14:textId="77777777" w:rsidR="00B012DA" w:rsidRDefault="00000000">
      <w:pPr>
        <w:pStyle w:val="Standard"/>
        <w:widowControl w:val="0"/>
        <w:tabs>
          <w:tab w:val="left" w:pos="758"/>
        </w:tabs>
        <w:spacing w:before="60" w:line="252" w:lineRule="exact"/>
        <w:jc w:val="both"/>
        <w:rPr>
          <w:rFonts w:ascii="Calibri" w:eastAsia="Times New Roman" w:hAnsi="Calibri" w:cs="Calibri"/>
          <w:i/>
          <w:iCs/>
          <w:color w:val="000000"/>
          <w:sz w:val="20"/>
          <w:szCs w:val="20"/>
        </w:rPr>
      </w:pPr>
      <w:r>
        <w:rPr>
          <w:rFonts w:ascii="Calibri" w:eastAsia="Times New Roman" w:hAnsi="Calibri" w:cs="Calibri"/>
          <w:i/>
          <w:iCs/>
          <w:color w:val="000000"/>
          <w:sz w:val="20"/>
          <w:szCs w:val="20"/>
        </w:rPr>
        <w:t>*** Per le spese di trasporto, sarà riconosciuto fino a un importo massimo mensile pari a Euro 200,00 (fatta salva la L.R. del 23 dicembre 1998 n. 100).</w:t>
      </w:r>
    </w:p>
    <w:p w14:paraId="6889C16A" w14:textId="77777777" w:rsidR="00B012DA" w:rsidRDefault="00000000">
      <w:pPr>
        <w:pStyle w:val="Standard"/>
        <w:widowControl w:val="0"/>
        <w:tabs>
          <w:tab w:val="left" w:pos="758"/>
        </w:tabs>
        <w:spacing w:before="60" w:line="252" w:lineRule="exact"/>
        <w:jc w:val="both"/>
        <w:rPr>
          <w:rFonts w:ascii="Calibri" w:eastAsia="Times New Roman" w:hAnsi="Calibri" w:cs="Calibri"/>
          <w:i/>
          <w:iCs/>
          <w:color w:val="000000"/>
          <w:sz w:val="20"/>
          <w:szCs w:val="20"/>
        </w:rPr>
      </w:pPr>
      <w:r>
        <w:rPr>
          <w:rFonts w:ascii="Calibri" w:eastAsia="Times New Roman" w:hAnsi="Calibri" w:cs="Calibri"/>
          <w:i/>
          <w:iCs/>
          <w:color w:val="000000"/>
          <w:sz w:val="20"/>
          <w:szCs w:val="20"/>
        </w:rPr>
        <w:t>**** Per le spese di iscrizione ad attività sportive, sarà riconosciuto fino a un importo massimo mensile pari a Euro 100,00.</w:t>
      </w:r>
    </w:p>
    <w:p w14:paraId="07CDDD66" w14:textId="77777777" w:rsidR="00B012DA" w:rsidRDefault="00B012DA">
      <w:pPr>
        <w:pStyle w:val="Standard"/>
        <w:widowControl w:val="0"/>
        <w:tabs>
          <w:tab w:val="left" w:pos="758"/>
        </w:tabs>
        <w:spacing w:before="60" w:line="252" w:lineRule="exact"/>
        <w:jc w:val="both"/>
        <w:rPr>
          <w:rFonts w:ascii="Calibri" w:hAnsi="Calibri" w:cs="Calibri"/>
          <w:sz w:val="22"/>
          <w:szCs w:val="22"/>
        </w:rPr>
      </w:pPr>
    </w:p>
    <w:p w14:paraId="7FB33604" w14:textId="77777777" w:rsidR="00B012DA" w:rsidRDefault="00000000">
      <w:pPr>
        <w:pStyle w:val="Titolo4"/>
        <w:widowControl w:val="0"/>
        <w:tabs>
          <w:tab w:val="left" w:pos="758"/>
        </w:tabs>
        <w:spacing w:line="252" w:lineRule="exact"/>
        <w:ind w:left="0"/>
        <w:jc w:val="both"/>
        <w:rPr>
          <w:rFonts w:ascii="Calibri" w:hAnsi="Calibri"/>
        </w:rPr>
      </w:pPr>
      <w:r>
        <w:rPr>
          <w:rFonts w:ascii="Calibri" w:hAnsi="Calibri" w:cs="Calibri"/>
          <w:color w:val="000000"/>
        </w:rPr>
        <w:t xml:space="preserve">Ove possibile, le fatture/ricevute dovranno riportare nell’oggetto la seguente dicitura </w:t>
      </w:r>
      <w:r>
        <w:rPr>
          <w:rFonts w:ascii="Calibri" w:hAnsi="Calibri" w:cs="Calibri"/>
          <w:i/>
          <w:iCs/>
          <w:color w:val="000000"/>
        </w:rPr>
        <w:t xml:space="preserve">“PR FSE+ 2021-2027 – Avviso Progetti di sostegno alla vita indipendente e inclusione nella </w:t>
      </w:r>
      <w:proofErr w:type="gramStart"/>
      <w:r>
        <w:rPr>
          <w:rFonts w:ascii="Calibri" w:hAnsi="Calibri" w:cs="Calibri"/>
          <w:i/>
          <w:iCs/>
          <w:color w:val="000000"/>
        </w:rPr>
        <w:t>società  –</w:t>
      </w:r>
      <w:proofErr w:type="gramEnd"/>
      <w:r>
        <w:rPr>
          <w:rFonts w:ascii="Calibri" w:hAnsi="Calibri" w:cs="Calibri"/>
          <w:i/>
          <w:iCs/>
          <w:color w:val="000000"/>
        </w:rPr>
        <w:t xml:space="preserve"> CUP n. ………………….” </w:t>
      </w:r>
      <w:r>
        <w:rPr>
          <w:rFonts w:ascii="Calibri" w:hAnsi="Calibri" w:cs="Calibri"/>
          <w:color w:val="000000"/>
        </w:rPr>
        <w:t>prima della descrizione dell’oggetto che riporta il servizio/prestazione fornito (fatture “parlanti”).</w:t>
      </w:r>
    </w:p>
    <w:p w14:paraId="192C3EDA" w14:textId="77777777" w:rsidR="00B012DA" w:rsidRDefault="00B012DA">
      <w:pPr>
        <w:pStyle w:val="Standard"/>
        <w:jc w:val="both"/>
        <w:rPr>
          <w:rFonts w:ascii="Calibri" w:hAnsi="Calibri"/>
          <w:sz w:val="22"/>
          <w:szCs w:val="22"/>
        </w:rPr>
      </w:pPr>
    </w:p>
    <w:p w14:paraId="5173ED5D" w14:textId="77777777" w:rsidR="00B012DA" w:rsidRDefault="00000000">
      <w:pPr>
        <w:pStyle w:val="Standard"/>
        <w:jc w:val="both"/>
        <w:rPr>
          <w:rFonts w:ascii="Calibri" w:hAnsi="Calibri"/>
          <w:sz w:val="22"/>
          <w:szCs w:val="22"/>
        </w:rPr>
      </w:pPr>
      <w:r>
        <w:rPr>
          <w:rFonts w:ascii="Calibri" w:hAnsi="Calibri"/>
          <w:sz w:val="22"/>
          <w:szCs w:val="22"/>
        </w:rPr>
        <w:t>La rendicontazione mensile dei giustificativi di spesa va effettuata presso………………………………………………………………………………………………………………………………………………………</w:t>
      </w:r>
      <w:proofErr w:type="gramStart"/>
      <w:r>
        <w:rPr>
          <w:rFonts w:ascii="Calibri" w:hAnsi="Calibri"/>
          <w:sz w:val="22"/>
          <w:szCs w:val="22"/>
        </w:rPr>
        <w:t>…….</w:t>
      </w:r>
      <w:proofErr w:type="gramEnd"/>
      <w:r>
        <w:rPr>
          <w:rFonts w:ascii="Calibri" w:hAnsi="Calibri"/>
          <w:i/>
          <w:iCs/>
          <w:sz w:val="22"/>
          <w:szCs w:val="22"/>
        </w:rPr>
        <w:t>(inserire indirizzo email dove dovranno essere inviati i documenti o altra modalità individuata dalla Società della Salute / Zona distretto di riferimento).</w:t>
      </w:r>
    </w:p>
    <w:p w14:paraId="6765DD27" w14:textId="77777777" w:rsidR="00B012DA" w:rsidRDefault="00B012DA">
      <w:pPr>
        <w:pStyle w:val="Standard"/>
        <w:jc w:val="both"/>
        <w:rPr>
          <w:rFonts w:ascii="Calibri" w:hAnsi="Calibri"/>
          <w:sz w:val="22"/>
          <w:szCs w:val="22"/>
          <w:lang w:eastAsia="en-US"/>
        </w:rPr>
      </w:pPr>
    </w:p>
    <w:p w14:paraId="49E20F3D" w14:textId="77777777" w:rsidR="00B012DA" w:rsidRDefault="00B012DA">
      <w:pPr>
        <w:pStyle w:val="Standard"/>
        <w:widowControl w:val="0"/>
        <w:tabs>
          <w:tab w:val="left" w:pos="1438"/>
        </w:tabs>
        <w:ind w:left="720" w:right="655"/>
        <w:jc w:val="both"/>
        <w:rPr>
          <w:rFonts w:ascii="Calibri" w:hAnsi="Calibri"/>
          <w:b/>
          <w:bCs/>
          <w:sz w:val="22"/>
          <w:szCs w:val="22"/>
        </w:rPr>
      </w:pPr>
    </w:p>
    <w:p w14:paraId="006F6A7C" w14:textId="77777777" w:rsidR="00B012DA" w:rsidRDefault="00B012DA">
      <w:pPr>
        <w:pStyle w:val="Standard"/>
        <w:widowControl w:val="0"/>
        <w:tabs>
          <w:tab w:val="left" w:pos="718"/>
        </w:tabs>
        <w:ind w:right="655"/>
        <w:jc w:val="both"/>
        <w:rPr>
          <w:rFonts w:ascii="Calibri" w:hAnsi="Calibri"/>
          <w:sz w:val="22"/>
          <w:szCs w:val="22"/>
        </w:rPr>
      </w:pPr>
    </w:p>
    <w:p w14:paraId="4D54C9EC" w14:textId="77777777" w:rsidR="00B012DA" w:rsidRDefault="00000000">
      <w:pPr>
        <w:pStyle w:val="Standard"/>
        <w:widowControl w:val="0"/>
        <w:tabs>
          <w:tab w:val="left" w:pos="718"/>
        </w:tabs>
        <w:ind w:right="655"/>
        <w:jc w:val="both"/>
        <w:rPr>
          <w:rFonts w:ascii="Calibri" w:hAnsi="Calibri"/>
          <w:sz w:val="22"/>
          <w:szCs w:val="22"/>
        </w:rPr>
      </w:pPr>
      <w:r>
        <w:rPr>
          <w:rFonts w:ascii="Calibri" w:hAnsi="Calibri" w:cs="Calibri"/>
          <w:b/>
          <w:bCs/>
          <w:sz w:val="22"/>
          <w:szCs w:val="22"/>
        </w:rPr>
        <w:t xml:space="preserve">Articolo 13 </w:t>
      </w:r>
      <w:proofErr w:type="gramStart"/>
      <w:r>
        <w:rPr>
          <w:rFonts w:ascii="Calibri" w:hAnsi="Calibri" w:cs="Calibri"/>
          <w:b/>
          <w:bCs/>
          <w:sz w:val="22"/>
          <w:szCs w:val="22"/>
        </w:rPr>
        <w:t>–  Criteri</w:t>
      </w:r>
      <w:proofErr w:type="gramEnd"/>
      <w:r>
        <w:rPr>
          <w:rFonts w:ascii="Calibri" w:hAnsi="Calibri" w:cs="Calibri"/>
          <w:b/>
          <w:bCs/>
          <w:spacing w:val="-5"/>
          <w:sz w:val="22"/>
          <w:szCs w:val="22"/>
        </w:rPr>
        <w:t xml:space="preserve"> </w:t>
      </w:r>
      <w:r>
        <w:rPr>
          <w:rFonts w:ascii="Calibri" w:hAnsi="Calibri" w:cs="Calibri"/>
          <w:b/>
          <w:bCs/>
          <w:sz w:val="22"/>
          <w:szCs w:val="22"/>
        </w:rPr>
        <w:t>generali</w:t>
      </w:r>
      <w:r>
        <w:rPr>
          <w:rFonts w:ascii="Calibri" w:hAnsi="Calibri" w:cs="Calibri"/>
          <w:b/>
          <w:bCs/>
          <w:spacing w:val="-4"/>
          <w:sz w:val="22"/>
          <w:szCs w:val="22"/>
        </w:rPr>
        <w:t xml:space="preserve"> </w:t>
      </w:r>
      <w:r>
        <w:rPr>
          <w:rFonts w:ascii="Calibri" w:hAnsi="Calibri" w:cs="Calibri"/>
          <w:b/>
          <w:bCs/>
          <w:sz w:val="22"/>
          <w:szCs w:val="22"/>
        </w:rPr>
        <w:t>di</w:t>
      </w:r>
      <w:r>
        <w:rPr>
          <w:rFonts w:ascii="Calibri" w:hAnsi="Calibri" w:cs="Calibri"/>
          <w:b/>
          <w:bCs/>
          <w:spacing w:val="-2"/>
          <w:sz w:val="22"/>
          <w:szCs w:val="22"/>
        </w:rPr>
        <w:t xml:space="preserve"> </w:t>
      </w:r>
      <w:r>
        <w:rPr>
          <w:rFonts w:ascii="Calibri" w:hAnsi="Calibri" w:cs="Calibri"/>
          <w:b/>
          <w:bCs/>
          <w:sz w:val="22"/>
          <w:szCs w:val="22"/>
        </w:rPr>
        <w:t>ammissibilità</w:t>
      </w:r>
      <w:r>
        <w:rPr>
          <w:rFonts w:ascii="Calibri" w:hAnsi="Calibri" w:cs="Calibri"/>
          <w:b/>
          <w:bCs/>
          <w:spacing w:val="-4"/>
          <w:sz w:val="22"/>
          <w:szCs w:val="22"/>
        </w:rPr>
        <w:t xml:space="preserve"> </w:t>
      </w:r>
      <w:r>
        <w:rPr>
          <w:rFonts w:ascii="Calibri" w:hAnsi="Calibri" w:cs="Calibri"/>
          <w:b/>
          <w:bCs/>
          <w:sz w:val="22"/>
          <w:szCs w:val="22"/>
        </w:rPr>
        <w:t>dei</w:t>
      </w:r>
      <w:r>
        <w:rPr>
          <w:rFonts w:ascii="Calibri" w:hAnsi="Calibri" w:cs="Calibri"/>
          <w:b/>
          <w:bCs/>
          <w:spacing w:val="-2"/>
          <w:sz w:val="22"/>
          <w:szCs w:val="22"/>
        </w:rPr>
        <w:t xml:space="preserve"> </w:t>
      </w:r>
      <w:r>
        <w:rPr>
          <w:rFonts w:ascii="Calibri" w:hAnsi="Calibri" w:cs="Calibri"/>
          <w:b/>
          <w:bCs/>
          <w:sz w:val="22"/>
          <w:szCs w:val="22"/>
        </w:rPr>
        <w:t>costi</w:t>
      </w:r>
    </w:p>
    <w:p w14:paraId="48D34963" w14:textId="77777777" w:rsidR="00B012DA" w:rsidRDefault="00B012DA">
      <w:pPr>
        <w:pStyle w:val="Standard"/>
        <w:widowControl w:val="0"/>
        <w:tabs>
          <w:tab w:val="left" w:pos="718"/>
        </w:tabs>
        <w:ind w:right="655"/>
        <w:jc w:val="both"/>
        <w:rPr>
          <w:rFonts w:ascii="Calibri" w:hAnsi="Calibri"/>
          <w:b/>
          <w:bCs/>
          <w:sz w:val="22"/>
          <w:szCs w:val="22"/>
        </w:rPr>
      </w:pPr>
    </w:p>
    <w:p w14:paraId="6CB33A6C" w14:textId="77777777" w:rsidR="00B012DA" w:rsidRDefault="00000000">
      <w:pPr>
        <w:pStyle w:val="Textbody"/>
        <w:widowControl w:val="0"/>
        <w:spacing w:after="57"/>
        <w:jc w:val="both"/>
        <w:rPr>
          <w:rFonts w:ascii="Calibri" w:hAnsi="Calibri"/>
          <w:sz w:val="22"/>
          <w:szCs w:val="22"/>
        </w:rPr>
      </w:pPr>
      <w:r>
        <w:rPr>
          <w:rFonts w:ascii="Calibri" w:hAnsi="Calibri" w:cs="Calibri"/>
          <w:sz w:val="22"/>
          <w:szCs w:val="22"/>
        </w:rPr>
        <w:t>Per</w:t>
      </w:r>
      <w:r>
        <w:rPr>
          <w:rFonts w:ascii="Calibri" w:hAnsi="Calibri" w:cs="Calibri"/>
          <w:spacing w:val="-2"/>
          <w:sz w:val="22"/>
          <w:szCs w:val="22"/>
        </w:rPr>
        <w:t xml:space="preserve"> </w:t>
      </w:r>
      <w:r>
        <w:rPr>
          <w:rFonts w:ascii="Calibri" w:hAnsi="Calibri" w:cs="Calibri"/>
          <w:sz w:val="22"/>
          <w:szCs w:val="22"/>
        </w:rPr>
        <w:t>essere</w:t>
      </w:r>
      <w:r>
        <w:rPr>
          <w:rFonts w:ascii="Calibri" w:hAnsi="Calibri" w:cs="Calibri"/>
          <w:spacing w:val="-5"/>
          <w:sz w:val="22"/>
          <w:szCs w:val="22"/>
        </w:rPr>
        <w:t xml:space="preserve"> </w:t>
      </w:r>
      <w:r>
        <w:rPr>
          <w:rFonts w:ascii="Calibri" w:hAnsi="Calibri" w:cs="Calibri"/>
          <w:sz w:val="22"/>
          <w:szCs w:val="22"/>
        </w:rPr>
        <w:t>rimborsabili</w:t>
      </w:r>
      <w:r>
        <w:rPr>
          <w:rFonts w:ascii="Calibri" w:hAnsi="Calibri" w:cs="Calibri"/>
          <w:spacing w:val="-1"/>
          <w:sz w:val="22"/>
          <w:szCs w:val="22"/>
        </w:rPr>
        <w:t xml:space="preserve"> </w:t>
      </w:r>
      <w:r>
        <w:rPr>
          <w:rFonts w:ascii="Calibri" w:hAnsi="Calibri" w:cs="Calibri"/>
          <w:sz w:val="22"/>
          <w:szCs w:val="22"/>
        </w:rPr>
        <w:t>le</w:t>
      </w:r>
      <w:r>
        <w:rPr>
          <w:rFonts w:ascii="Calibri" w:hAnsi="Calibri" w:cs="Calibri"/>
          <w:spacing w:val="-3"/>
          <w:sz w:val="22"/>
          <w:szCs w:val="22"/>
        </w:rPr>
        <w:t xml:space="preserve"> </w:t>
      </w:r>
      <w:r>
        <w:rPr>
          <w:rFonts w:ascii="Calibri" w:hAnsi="Calibri" w:cs="Calibri"/>
          <w:sz w:val="22"/>
          <w:szCs w:val="22"/>
        </w:rPr>
        <w:t>spese</w:t>
      </w:r>
      <w:r>
        <w:rPr>
          <w:rFonts w:ascii="Calibri" w:hAnsi="Calibri" w:cs="Calibri"/>
          <w:spacing w:val="-4"/>
          <w:sz w:val="22"/>
          <w:szCs w:val="22"/>
        </w:rPr>
        <w:t xml:space="preserve"> </w:t>
      </w:r>
      <w:r>
        <w:rPr>
          <w:rFonts w:ascii="Calibri" w:hAnsi="Calibri" w:cs="Calibri"/>
          <w:sz w:val="22"/>
          <w:szCs w:val="22"/>
        </w:rPr>
        <w:t>devono</w:t>
      </w:r>
      <w:r>
        <w:rPr>
          <w:rFonts w:ascii="Calibri" w:hAnsi="Calibri" w:cs="Calibri"/>
          <w:spacing w:val="-3"/>
          <w:sz w:val="22"/>
          <w:szCs w:val="22"/>
        </w:rPr>
        <w:t xml:space="preserve"> </w:t>
      </w:r>
      <w:r>
        <w:rPr>
          <w:rFonts w:ascii="Calibri" w:hAnsi="Calibri" w:cs="Calibri"/>
          <w:sz w:val="22"/>
          <w:szCs w:val="22"/>
        </w:rPr>
        <w:t>essere:</w:t>
      </w:r>
    </w:p>
    <w:p w14:paraId="32D52ACF" w14:textId="77777777" w:rsidR="00B012DA" w:rsidRDefault="00000000">
      <w:pPr>
        <w:pStyle w:val="Paragrafoelenco"/>
        <w:numPr>
          <w:ilvl w:val="0"/>
          <w:numId w:val="25"/>
        </w:numPr>
        <w:tabs>
          <w:tab w:val="left" w:pos="739"/>
        </w:tabs>
        <w:suppressAutoHyphens w:val="0"/>
        <w:spacing w:after="57"/>
        <w:ind w:left="283" w:hanging="283"/>
        <w:jc w:val="both"/>
        <w:rPr>
          <w:rFonts w:ascii="Calibri" w:hAnsi="Calibri" w:cs="Calibri"/>
          <w:sz w:val="22"/>
          <w:szCs w:val="22"/>
        </w:rPr>
      </w:pPr>
      <w:r>
        <w:rPr>
          <w:rFonts w:ascii="Calibri" w:hAnsi="Calibri" w:cs="Calibri"/>
          <w:sz w:val="22"/>
          <w:szCs w:val="22"/>
        </w:rPr>
        <w:t>riferibili al periodo di vigenza del contributo e, comunque, a partire dal 1° gennaio 2025 e non oltre il 31 dicembre 2027;</w:t>
      </w:r>
    </w:p>
    <w:p w14:paraId="36D81E7E" w14:textId="77777777" w:rsidR="00B012DA" w:rsidRDefault="00000000">
      <w:pPr>
        <w:pStyle w:val="Paragrafoelenco"/>
        <w:numPr>
          <w:ilvl w:val="0"/>
          <w:numId w:val="13"/>
        </w:numPr>
        <w:tabs>
          <w:tab w:val="left" w:pos="700"/>
        </w:tabs>
        <w:spacing w:before="60"/>
        <w:ind w:right="655" w:hanging="276"/>
        <w:jc w:val="both"/>
        <w:rPr>
          <w:rFonts w:ascii="Calibri" w:hAnsi="Calibri"/>
          <w:sz w:val="22"/>
          <w:szCs w:val="22"/>
        </w:rPr>
      </w:pPr>
      <w:r>
        <w:rPr>
          <w:rFonts w:ascii="Calibri" w:hAnsi="Calibri" w:cs="Calibri"/>
          <w:sz w:val="22"/>
          <w:szCs w:val="22"/>
        </w:rPr>
        <w:lastRenderedPageBreak/>
        <w:t>relative allo</w:t>
      </w:r>
      <w:r>
        <w:rPr>
          <w:rFonts w:ascii="Calibri" w:hAnsi="Calibri" w:cs="Calibri"/>
          <w:spacing w:val="-6"/>
          <w:sz w:val="22"/>
          <w:szCs w:val="22"/>
        </w:rPr>
        <w:t xml:space="preserve"> </w:t>
      </w:r>
      <w:r>
        <w:rPr>
          <w:rFonts w:ascii="Calibri" w:hAnsi="Calibri" w:cs="Calibri"/>
          <w:sz w:val="22"/>
          <w:szCs w:val="22"/>
        </w:rPr>
        <w:t>specifico</w:t>
      </w:r>
      <w:r>
        <w:rPr>
          <w:rFonts w:ascii="Calibri" w:hAnsi="Calibri" w:cs="Calibri"/>
          <w:spacing w:val="-5"/>
          <w:sz w:val="22"/>
          <w:szCs w:val="22"/>
        </w:rPr>
        <w:t xml:space="preserve"> </w:t>
      </w:r>
      <w:r>
        <w:rPr>
          <w:rFonts w:ascii="Calibri" w:hAnsi="Calibri" w:cs="Calibri"/>
          <w:sz w:val="22"/>
          <w:szCs w:val="22"/>
        </w:rPr>
        <w:t>intervento</w:t>
      </w:r>
      <w:r>
        <w:rPr>
          <w:rFonts w:ascii="Calibri" w:hAnsi="Calibri" w:cs="Calibri"/>
          <w:spacing w:val="-6"/>
          <w:sz w:val="22"/>
          <w:szCs w:val="22"/>
        </w:rPr>
        <w:t xml:space="preserve"> </w:t>
      </w:r>
      <w:r>
        <w:rPr>
          <w:rFonts w:ascii="Calibri" w:hAnsi="Calibri" w:cs="Calibri"/>
          <w:sz w:val="22"/>
          <w:szCs w:val="22"/>
        </w:rPr>
        <w:t>approvato</w:t>
      </w:r>
      <w:r>
        <w:rPr>
          <w:rFonts w:ascii="Calibri" w:hAnsi="Calibri" w:cs="Calibri"/>
          <w:spacing w:val="-4"/>
          <w:sz w:val="22"/>
          <w:szCs w:val="22"/>
        </w:rPr>
        <w:t xml:space="preserve"> </w:t>
      </w:r>
      <w:r>
        <w:rPr>
          <w:rFonts w:ascii="Calibri" w:hAnsi="Calibri" w:cs="Calibri"/>
          <w:sz w:val="22"/>
          <w:szCs w:val="22"/>
        </w:rPr>
        <w:t>dall’Amministrazione</w:t>
      </w:r>
      <w:r>
        <w:rPr>
          <w:rFonts w:ascii="Calibri" w:hAnsi="Calibri" w:cs="Calibri"/>
          <w:spacing w:val="-5"/>
          <w:sz w:val="22"/>
          <w:szCs w:val="22"/>
        </w:rPr>
        <w:t xml:space="preserve"> </w:t>
      </w:r>
      <w:r>
        <w:rPr>
          <w:rFonts w:ascii="Calibri" w:hAnsi="Calibri" w:cs="Calibri"/>
          <w:sz w:val="22"/>
          <w:szCs w:val="22"/>
        </w:rPr>
        <w:t>competente;</w:t>
      </w:r>
    </w:p>
    <w:p w14:paraId="1C1692B4" w14:textId="77777777" w:rsidR="00B012DA" w:rsidRDefault="00000000">
      <w:pPr>
        <w:pStyle w:val="Paragrafoelenco"/>
        <w:numPr>
          <w:ilvl w:val="0"/>
          <w:numId w:val="13"/>
        </w:numPr>
        <w:tabs>
          <w:tab w:val="left" w:pos="723"/>
        </w:tabs>
        <w:suppressAutoHyphens w:val="0"/>
        <w:spacing w:before="59"/>
        <w:ind w:left="283" w:hanging="283"/>
        <w:jc w:val="both"/>
        <w:rPr>
          <w:rFonts w:ascii="Calibri" w:hAnsi="Calibri"/>
          <w:sz w:val="22"/>
          <w:szCs w:val="22"/>
        </w:rPr>
      </w:pPr>
      <w:r>
        <w:rPr>
          <w:rFonts w:ascii="Calibri" w:hAnsi="Calibri" w:cs="Calibri"/>
          <w:sz w:val="22"/>
          <w:szCs w:val="22"/>
        </w:rPr>
        <w:t>effettivamente sostenute, ovvero corrispondenti a pagamenti effettuati dalla persona con disabilità e giustificate</w:t>
      </w:r>
      <w:r>
        <w:rPr>
          <w:rFonts w:ascii="Calibri" w:hAnsi="Calibri" w:cs="Calibri"/>
          <w:spacing w:val="1"/>
          <w:sz w:val="22"/>
          <w:szCs w:val="22"/>
        </w:rPr>
        <w:t xml:space="preserve"> </w:t>
      </w:r>
      <w:r>
        <w:rPr>
          <w:rFonts w:ascii="Calibri" w:hAnsi="Calibri" w:cs="Calibri"/>
          <w:sz w:val="22"/>
          <w:szCs w:val="22"/>
        </w:rPr>
        <w:t>da documenti di valore probatorio;</w:t>
      </w:r>
    </w:p>
    <w:p w14:paraId="2906CF72" w14:textId="77777777" w:rsidR="00B012DA" w:rsidRDefault="00000000">
      <w:pPr>
        <w:pStyle w:val="Paragrafoelenco"/>
        <w:numPr>
          <w:ilvl w:val="0"/>
          <w:numId w:val="13"/>
        </w:numPr>
        <w:tabs>
          <w:tab w:val="left" w:pos="806"/>
        </w:tabs>
        <w:spacing w:before="61"/>
        <w:ind w:right="333" w:hanging="276"/>
        <w:jc w:val="both"/>
        <w:rPr>
          <w:rFonts w:ascii="Calibri" w:hAnsi="Calibri"/>
          <w:sz w:val="22"/>
          <w:szCs w:val="22"/>
        </w:rPr>
      </w:pPr>
      <w:r>
        <w:rPr>
          <w:rFonts w:ascii="Calibri" w:hAnsi="Calibri" w:cs="Calibri"/>
          <w:sz w:val="22"/>
          <w:szCs w:val="22"/>
        </w:rPr>
        <w:t>ricomprese nei</w:t>
      </w:r>
      <w:r>
        <w:rPr>
          <w:rFonts w:ascii="Calibri" w:hAnsi="Calibri" w:cs="Calibri"/>
          <w:spacing w:val="1"/>
          <w:sz w:val="22"/>
          <w:szCs w:val="22"/>
        </w:rPr>
        <w:t xml:space="preserve"> </w:t>
      </w:r>
      <w:r>
        <w:rPr>
          <w:rFonts w:ascii="Calibri" w:hAnsi="Calibri" w:cs="Calibri"/>
          <w:sz w:val="22"/>
          <w:szCs w:val="22"/>
        </w:rPr>
        <w:t>limiti</w:t>
      </w:r>
      <w:r>
        <w:rPr>
          <w:rFonts w:ascii="Calibri" w:hAnsi="Calibri" w:cs="Calibri"/>
          <w:spacing w:val="1"/>
          <w:sz w:val="22"/>
          <w:szCs w:val="22"/>
        </w:rPr>
        <w:t xml:space="preserve"> </w:t>
      </w:r>
      <w:r>
        <w:rPr>
          <w:rFonts w:ascii="Calibri" w:hAnsi="Calibri" w:cs="Calibri"/>
          <w:sz w:val="22"/>
          <w:szCs w:val="22"/>
        </w:rPr>
        <w:t>del</w:t>
      </w:r>
      <w:r>
        <w:rPr>
          <w:rFonts w:ascii="Calibri" w:hAnsi="Calibri" w:cs="Calibri"/>
          <w:spacing w:val="1"/>
          <w:sz w:val="22"/>
          <w:szCs w:val="22"/>
        </w:rPr>
        <w:t xml:space="preserve"> Piano di Spesa </w:t>
      </w:r>
      <w:r>
        <w:rPr>
          <w:rFonts w:ascii="Calibri" w:hAnsi="Calibri" w:cs="Calibri"/>
          <w:sz w:val="22"/>
          <w:szCs w:val="22"/>
        </w:rPr>
        <w:t>approvato;</w:t>
      </w:r>
    </w:p>
    <w:p w14:paraId="055109E8" w14:textId="77777777" w:rsidR="00B012DA" w:rsidRDefault="00000000">
      <w:pPr>
        <w:pStyle w:val="Paragrafoelenco"/>
        <w:numPr>
          <w:ilvl w:val="0"/>
          <w:numId w:val="13"/>
        </w:numPr>
        <w:tabs>
          <w:tab w:val="left" w:pos="707"/>
        </w:tabs>
        <w:suppressAutoHyphens w:val="0"/>
        <w:spacing w:before="60"/>
        <w:ind w:left="283" w:hanging="283"/>
        <w:jc w:val="both"/>
        <w:rPr>
          <w:rFonts w:ascii="Calibri" w:hAnsi="Calibri"/>
          <w:sz w:val="22"/>
          <w:szCs w:val="22"/>
        </w:rPr>
      </w:pPr>
      <w:r>
        <w:rPr>
          <w:rFonts w:ascii="Calibri" w:hAnsi="Calibri" w:cs="Calibri"/>
          <w:sz w:val="22"/>
          <w:szCs w:val="22"/>
        </w:rPr>
        <w:t>ammissibili</w:t>
      </w:r>
      <w:r>
        <w:rPr>
          <w:rFonts w:ascii="Calibri" w:hAnsi="Calibri" w:cs="Calibri"/>
          <w:spacing w:val="-3"/>
          <w:sz w:val="22"/>
          <w:szCs w:val="22"/>
        </w:rPr>
        <w:t xml:space="preserve"> </w:t>
      </w:r>
      <w:r>
        <w:rPr>
          <w:rFonts w:ascii="Calibri" w:hAnsi="Calibri" w:cs="Calibri"/>
          <w:sz w:val="22"/>
          <w:szCs w:val="22"/>
        </w:rPr>
        <w:t>secondo</w:t>
      </w:r>
      <w:r>
        <w:rPr>
          <w:rFonts w:ascii="Calibri" w:hAnsi="Calibri" w:cs="Calibri"/>
          <w:spacing w:val="-4"/>
          <w:sz w:val="22"/>
          <w:szCs w:val="22"/>
        </w:rPr>
        <w:t xml:space="preserve"> </w:t>
      </w:r>
      <w:r>
        <w:rPr>
          <w:rFonts w:ascii="Calibri" w:hAnsi="Calibri" w:cs="Calibri"/>
          <w:sz w:val="22"/>
          <w:szCs w:val="22"/>
        </w:rPr>
        <w:t>le</w:t>
      </w:r>
      <w:r>
        <w:rPr>
          <w:rFonts w:ascii="Calibri" w:hAnsi="Calibri" w:cs="Calibri"/>
          <w:spacing w:val="-3"/>
          <w:sz w:val="22"/>
          <w:szCs w:val="22"/>
        </w:rPr>
        <w:t xml:space="preserve"> </w:t>
      </w:r>
      <w:r>
        <w:rPr>
          <w:rFonts w:ascii="Calibri" w:hAnsi="Calibri" w:cs="Calibri"/>
          <w:sz w:val="22"/>
          <w:szCs w:val="22"/>
        </w:rPr>
        <w:t>vigenti</w:t>
      </w:r>
      <w:r>
        <w:rPr>
          <w:rFonts w:ascii="Calibri" w:hAnsi="Calibri" w:cs="Calibri"/>
          <w:spacing w:val="-3"/>
          <w:sz w:val="22"/>
          <w:szCs w:val="22"/>
        </w:rPr>
        <w:t xml:space="preserve"> </w:t>
      </w:r>
      <w:r>
        <w:rPr>
          <w:rFonts w:ascii="Calibri" w:hAnsi="Calibri" w:cs="Calibri"/>
          <w:sz w:val="22"/>
          <w:szCs w:val="22"/>
        </w:rPr>
        <w:t>normative</w:t>
      </w:r>
      <w:r>
        <w:rPr>
          <w:rFonts w:ascii="Calibri" w:hAnsi="Calibri" w:cs="Calibri"/>
          <w:spacing w:val="-4"/>
          <w:sz w:val="22"/>
          <w:szCs w:val="22"/>
        </w:rPr>
        <w:t xml:space="preserve"> </w:t>
      </w:r>
      <w:r>
        <w:rPr>
          <w:rFonts w:ascii="Calibri" w:hAnsi="Calibri" w:cs="Calibri"/>
          <w:sz w:val="22"/>
          <w:szCs w:val="22"/>
        </w:rPr>
        <w:t>comunitarie,</w:t>
      </w:r>
      <w:r>
        <w:rPr>
          <w:rFonts w:ascii="Calibri" w:hAnsi="Calibri" w:cs="Calibri"/>
          <w:spacing w:val="-3"/>
          <w:sz w:val="22"/>
          <w:szCs w:val="22"/>
        </w:rPr>
        <w:t xml:space="preserve"> </w:t>
      </w:r>
      <w:r>
        <w:rPr>
          <w:rFonts w:ascii="Calibri" w:hAnsi="Calibri" w:cs="Calibri"/>
          <w:sz w:val="22"/>
          <w:szCs w:val="22"/>
        </w:rPr>
        <w:t>nazionali</w:t>
      </w:r>
      <w:r>
        <w:rPr>
          <w:rFonts w:ascii="Calibri" w:hAnsi="Calibri" w:cs="Calibri"/>
          <w:spacing w:val="-2"/>
          <w:sz w:val="22"/>
          <w:szCs w:val="22"/>
        </w:rPr>
        <w:t xml:space="preserve"> </w:t>
      </w:r>
      <w:r>
        <w:rPr>
          <w:rFonts w:ascii="Calibri" w:hAnsi="Calibri" w:cs="Calibri"/>
          <w:sz w:val="22"/>
          <w:szCs w:val="22"/>
        </w:rPr>
        <w:t>e</w:t>
      </w:r>
      <w:r>
        <w:rPr>
          <w:rFonts w:ascii="Calibri" w:hAnsi="Calibri" w:cs="Calibri"/>
          <w:spacing w:val="-6"/>
          <w:sz w:val="22"/>
          <w:szCs w:val="22"/>
        </w:rPr>
        <w:t xml:space="preserve"> </w:t>
      </w:r>
      <w:r>
        <w:rPr>
          <w:rFonts w:ascii="Calibri" w:hAnsi="Calibri" w:cs="Calibri"/>
          <w:sz w:val="22"/>
          <w:szCs w:val="22"/>
        </w:rPr>
        <w:t>regionali.</w:t>
      </w:r>
    </w:p>
    <w:p w14:paraId="10F5B352" w14:textId="77777777" w:rsidR="00B012DA" w:rsidRDefault="00B012DA">
      <w:pPr>
        <w:pStyle w:val="Titolo4"/>
        <w:widowControl w:val="0"/>
        <w:tabs>
          <w:tab w:val="left" w:pos="718"/>
        </w:tabs>
        <w:spacing w:before="20" w:after="20"/>
        <w:ind w:left="0" w:right="624"/>
        <w:jc w:val="both"/>
        <w:rPr>
          <w:rFonts w:ascii="Calibri" w:eastAsia="Calibri" w:hAnsi="Calibri" w:cs="Arial"/>
        </w:rPr>
      </w:pPr>
    </w:p>
    <w:p w14:paraId="3CED0072" w14:textId="77777777" w:rsidR="00B012DA" w:rsidRDefault="00000000">
      <w:pPr>
        <w:pStyle w:val="Titolo4"/>
        <w:widowControl w:val="0"/>
        <w:tabs>
          <w:tab w:val="left" w:pos="718"/>
        </w:tabs>
        <w:spacing w:before="20" w:after="20"/>
        <w:ind w:left="0" w:right="624"/>
        <w:jc w:val="both"/>
        <w:rPr>
          <w:rFonts w:ascii="Calibri" w:eastAsia="Calibri" w:hAnsi="Calibri" w:cs="Arial"/>
          <w:color w:val="000000"/>
          <w:spacing w:val="-6"/>
        </w:rPr>
      </w:pPr>
      <w:r>
        <w:rPr>
          <w:rFonts w:ascii="Calibri" w:eastAsia="Calibri" w:hAnsi="Calibri" w:cs="Arial"/>
          <w:color w:val="000000"/>
          <w:spacing w:val="-6"/>
        </w:rPr>
        <w:t>Articolo 14 – Controlli sulle dichiarazioni sostitutive</w:t>
      </w:r>
    </w:p>
    <w:p w14:paraId="6B36DCF8" w14:textId="77777777" w:rsidR="00B012DA" w:rsidRDefault="00B012DA">
      <w:pPr>
        <w:pStyle w:val="Titolo4"/>
        <w:widowControl w:val="0"/>
        <w:tabs>
          <w:tab w:val="left" w:pos="718"/>
        </w:tabs>
        <w:spacing w:before="20" w:after="20"/>
        <w:ind w:left="0" w:right="624"/>
        <w:jc w:val="both"/>
        <w:rPr>
          <w:rFonts w:ascii="Calibri" w:eastAsia="Calibri" w:hAnsi="Calibri" w:cs="Arial"/>
          <w:color w:val="000000"/>
          <w:spacing w:val="-6"/>
        </w:rPr>
      </w:pPr>
    </w:p>
    <w:p w14:paraId="32C801D7" w14:textId="77777777" w:rsidR="00B012DA" w:rsidRDefault="00000000">
      <w:pPr>
        <w:pStyle w:val="Textbody"/>
        <w:widowControl w:val="0"/>
        <w:tabs>
          <w:tab w:val="left" w:pos="718"/>
        </w:tabs>
        <w:suppressAutoHyphens w:val="0"/>
        <w:spacing w:before="91" w:after="0" w:line="259" w:lineRule="auto"/>
        <w:jc w:val="both"/>
        <w:rPr>
          <w:rFonts w:ascii="Calibri" w:hAnsi="Calibri"/>
          <w:sz w:val="22"/>
          <w:szCs w:val="22"/>
        </w:rPr>
      </w:pPr>
      <w:r>
        <w:rPr>
          <w:rFonts w:ascii="Calibri" w:eastAsia="Calibri" w:hAnsi="Calibri" w:cs="Calibri"/>
          <w:color w:val="000000"/>
          <w:spacing w:val="-6"/>
          <w:sz w:val="22"/>
          <w:szCs w:val="22"/>
          <w:lang w:eastAsia="en-US"/>
        </w:rPr>
        <w:t>Le dichiarazioni sostitutive presentate sono sottoposte a controlli e verifiche da parte della Società della Salute / Zona distretto di residenza,</w:t>
      </w:r>
      <w:r>
        <w:rPr>
          <w:rFonts w:ascii="Calibri" w:eastAsia="Calibri" w:hAnsi="Calibri" w:cs="Calibri"/>
          <w:color w:val="000000"/>
          <w:spacing w:val="1"/>
          <w:sz w:val="22"/>
          <w:szCs w:val="22"/>
          <w:lang w:eastAsia="en-US"/>
        </w:rPr>
        <w:t xml:space="preserve"> </w:t>
      </w:r>
      <w:r>
        <w:rPr>
          <w:rFonts w:ascii="Calibri" w:eastAsia="Calibri" w:hAnsi="Calibri" w:cs="Calibri"/>
          <w:color w:val="000000"/>
          <w:spacing w:val="-6"/>
          <w:sz w:val="22"/>
          <w:szCs w:val="22"/>
          <w:lang w:eastAsia="en-US"/>
        </w:rPr>
        <w:t xml:space="preserve">secondo le modalità e condizioni previste dagli artt. 71 e 72 del DPR 445/2000 e </w:t>
      </w:r>
      <w:proofErr w:type="spellStart"/>
      <w:proofErr w:type="gramStart"/>
      <w:r>
        <w:rPr>
          <w:rFonts w:ascii="Calibri" w:eastAsia="Calibri" w:hAnsi="Calibri" w:cs="Calibri"/>
          <w:color w:val="000000"/>
          <w:spacing w:val="-6"/>
          <w:sz w:val="22"/>
          <w:szCs w:val="22"/>
          <w:lang w:eastAsia="en-US"/>
        </w:rPr>
        <w:t>ss.mm.ii</w:t>
      </w:r>
      <w:proofErr w:type="spellEnd"/>
      <w:proofErr w:type="gramEnd"/>
      <w:r>
        <w:rPr>
          <w:rFonts w:ascii="Calibri" w:eastAsia="Calibri" w:hAnsi="Calibri" w:cs="Calibri"/>
          <w:color w:val="000000"/>
          <w:spacing w:val="-6"/>
          <w:sz w:val="22"/>
          <w:szCs w:val="22"/>
          <w:lang w:eastAsia="en-US"/>
        </w:rPr>
        <w:t>, anche a campione</w:t>
      </w:r>
      <w:r>
        <w:rPr>
          <w:rFonts w:ascii="Calibri" w:eastAsia="Calibri" w:hAnsi="Calibri" w:cs="Calibri"/>
          <w:color w:val="000000"/>
          <w:spacing w:val="1"/>
          <w:sz w:val="22"/>
          <w:szCs w:val="22"/>
          <w:lang w:eastAsia="en-US"/>
        </w:rPr>
        <w:t xml:space="preserve"> </w:t>
      </w:r>
      <w:r>
        <w:rPr>
          <w:rFonts w:ascii="Calibri" w:eastAsia="Calibri" w:hAnsi="Calibri" w:cs="Calibri"/>
          <w:color w:val="000000"/>
          <w:spacing w:val="-6"/>
          <w:sz w:val="22"/>
          <w:szCs w:val="22"/>
          <w:lang w:eastAsia="en-US"/>
        </w:rPr>
        <w:t>in misura proporzionale al rischio e all’entità del beneficio, e nei casi di ragionevole dubbio. È disposta la</w:t>
      </w:r>
      <w:r>
        <w:rPr>
          <w:rFonts w:ascii="Calibri" w:eastAsia="Calibri" w:hAnsi="Calibri" w:cs="Calibri"/>
          <w:color w:val="000000"/>
          <w:spacing w:val="1"/>
          <w:sz w:val="22"/>
          <w:szCs w:val="22"/>
          <w:lang w:eastAsia="en-US"/>
        </w:rPr>
        <w:t xml:space="preserve"> </w:t>
      </w:r>
      <w:r>
        <w:rPr>
          <w:rFonts w:ascii="Calibri" w:eastAsia="Calibri" w:hAnsi="Calibri" w:cs="Calibri"/>
          <w:color w:val="000000"/>
          <w:spacing w:val="-6"/>
          <w:sz w:val="22"/>
          <w:szCs w:val="22"/>
          <w:lang w:eastAsia="en-US"/>
        </w:rPr>
        <w:t xml:space="preserve">decadenza dal beneficio qualora, dai controlli effettuati ai sensi del DPR 445/2000 e </w:t>
      </w:r>
      <w:proofErr w:type="spellStart"/>
      <w:proofErr w:type="gramStart"/>
      <w:r>
        <w:rPr>
          <w:rFonts w:ascii="Calibri" w:eastAsia="Calibri" w:hAnsi="Calibri" w:cs="Calibri"/>
          <w:color w:val="000000"/>
          <w:spacing w:val="-6"/>
          <w:sz w:val="22"/>
          <w:szCs w:val="22"/>
          <w:lang w:eastAsia="en-US"/>
        </w:rPr>
        <w:t>ss.mm.ii</w:t>
      </w:r>
      <w:proofErr w:type="spellEnd"/>
      <w:proofErr w:type="gramEnd"/>
      <w:r>
        <w:rPr>
          <w:rFonts w:ascii="Calibri" w:eastAsia="Calibri" w:hAnsi="Calibri" w:cs="Calibri"/>
          <w:color w:val="000000"/>
          <w:spacing w:val="-6"/>
          <w:sz w:val="22"/>
          <w:szCs w:val="22"/>
          <w:lang w:eastAsia="en-US"/>
        </w:rPr>
        <w:t>, emerga la non</w:t>
      </w:r>
      <w:r>
        <w:rPr>
          <w:rFonts w:ascii="Calibri" w:eastAsia="Calibri" w:hAnsi="Calibri" w:cs="Calibri"/>
          <w:color w:val="000000"/>
          <w:spacing w:val="1"/>
          <w:sz w:val="22"/>
          <w:szCs w:val="22"/>
          <w:lang w:eastAsia="en-US"/>
        </w:rPr>
        <w:t xml:space="preserve"> </w:t>
      </w:r>
      <w:r>
        <w:rPr>
          <w:rFonts w:ascii="Calibri" w:eastAsia="Calibri" w:hAnsi="Calibri" w:cs="Calibri"/>
          <w:color w:val="000000"/>
          <w:spacing w:val="-6"/>
          <w:sz w:val="22"/>
          <w:szCs w:val="22"/>
          <w:lang w:eastAsia="en-US"/>
        </w:rPr>
        <w:t>veridicità</w:t>
      </w:r>
      <w:r>
        <w:rPr>
          <w:rFonts w:ascii="Calibri" w:eastAsia="Calibri" w:hAnsi="Calibri" w:cs="Calibri"/>
          <w:color w:val="000000"/>
          <w:spacing w:val="-3"/>
          <w:sz w:val="22"/>
          <w:szCs w:val="22"/>
          <w:lang w:eastAsia="en-US"/>
        </w:rPr>
        <w:t xml:space="preserve"> </w:t>
      </w:r>
      <w:r>
        <w:rPr>
          <w:rFonts w:ascii="Calibri" w:eastAsia="Calibri" w:hAnsi="Calibri" w:cs="Calibri"/>
          <w:color w:val="000000"/>
          <w:spacing w:val="-6"/>
          <w:sz w:val="22"/>
          <w:szCs w:val="22"/>
          <w:lang w:eastAsia="en-US"/>
        </w:rPr>
        <w:t>delle</w:t>
      </w:r>
      <w:r>
        <w:rPr>
          <w:rFonts w:ascii="Calibri" w:eastAsia="Calibri" w:hAnsi="Calibri" w:cs="Calibri"/>
          <w:color w:val="000000"/>
          <w:spacing w:val="-3"/>
          <w:sz w:val="22"/>
          <w:szCs w:val="22"/>
          <w:lang w:eastAsia="en-US"/>
        </w:rPr>
        <w:t xml:space="preserve"> </w:t>
      </w:r>
      <w:r>
        <w:rPr>
          <w:rFonts w:ascii="Calibri" w:eastAsia="Calibri" w:hAnsi="Calibri" w:cs="Calibri"/>
          <w:color w:val="000000"/>
          <w:spacing w:val="-6"/>
          <w:sz w:val="22"/>
          <w:szCs w:val="22"/>
          <w:lang w:eastAsia="en-US"/>
        </w:rPr>
        <w:t>dichiarazioni</w:t>
      </w:r>
      <w:r>
        <w:rPr>
          <w:rFonts w:ascii="Calibri" w:eastAsia="Calibri" w:hAnsi="Calibri" w:cs="Calibri"/>
          <w:color w:val="000000"/>
          <w:spacing w:val="-2"/>
          <w:sz w:val="22"/>
          <w:szCs w:val="22"/>
          <w:lang w:eastAsia="en-US"/>
        </w:rPr>
        <w:t xml:space="preserve"> </w:t>
      </w:r>
      <w:r>
        <w:rPr>
          <w:rFonts w:ascii="Calibri" w:eastAsia="Calibri" w:hAnsi="Calibri" w:cs="Calibri"/>
          <w:color w:val="000000"/>
          <w:spacing w:val="-6"/>
          <w:sz w:val="22"/>
          <w:szCs w:val="22"/>
          <w:lang w:eastAsia="en-US"/>
        </w:rPr>
        <w:t>finalizzate</w:t>
      </w:r>
      <w:r>
        <w:rPr>
          <w:rFonts w:ascii="Calibri" w:eastAsia="Calibri" w:hAnsi="Calibri" w:cs="Calibri"/>
          <w:color w:val="000000"/>
          <w:spacing w:val="-2"/>
          <w:sz w:val="22"/>
          <w:szCs w:val="22"/>
          <w:lang w:eastAsia="en-US"/>
        </w:rPr>
        <w:t xml:space="preserve"> </w:t>
      </w:r>
      <w:r>
        <w:rPr>
          <w:rFonts w:ascii="Calibri" w:eastAsia="Calibri" w:hAnsi="Calibri" w:cs="Calibri"/>
          <w:color w:val="000000"/>
          <w:spacing w:val="-6"/>
          <w:sz w:val="22"/>
          <w:szCs w:val="22"/>
          <w:lang w:eastAsia="en-US"/>
        </w:rPr>
        <w:t>ad</w:t>
      </w:r>
      <w:r>
        <w:rPr>
          <w:rFonts w:ascii="Calibri" w:eastAsia="Calibri" w:hAnsi="Calibri" w:cs="Calibri"/>
          <w:color w:val="000000"/>
          <w:spacing w:val="-2"/>
          <w:sz w:val="22"/>
          <w:szCs w:val="22"/>
          <w:lang w:eastAsia="en-US"/>
        </w:rPr>
        <w:t xml:space="preserve"> </w:t>
      </w:r>
      <w:r>
        <w:rPr>
          <w:rFonts w:ascii="Calibri" w:eastAsia="Calibri" w:hAnsi="Calibri" w:cs="Calibri"/>
          <w:color w:val="000000"/>
          <w:spacing w:val="-6"/>
          <w:sz w:val="22"/>
          <w:szCs w:val="22"/>
          <w:lang w:eastAsia="en-US"/>
        </w:rPr>
        <w:t>ottenerlo,</w:t>
      </w:r>
      <w:r>
        <w:rPr>
          <w:rFonts w:ascii="Calibri" w:eastAsia="Calibri" w:hAnsi="Calibri" w:cs="Calibri"/>
          <w:color w:val="000000"/>
          <w:spacing w:val="-3"/>
          <w:sz w:val="22"/>
          <w:szCs w:val="22"/>
          <w:lang w:eastAsia="en-US"/>
        </w:rPr>
        <w:t xml:space="preserve"> </w:t>
      </w:r>
      <w:r>
        <w:rPr>
          <w:rFonts w:ascii="Calibri" w:eastAsia="Calibri" w:hAnsi="Calibri" w:cs="Calibri"/>
          <w:color w:val="000000"/>
          <w:spacing w:val="-6"/>
          <w:sz w:val="22"/>
          <w:szCs w:val="22"/>
          <w:lang w:eastAsia="en-US"/>
        </w:rPr>
        <w:t>fatte</w:t>
      </w:r>
      <w:r>
        <w:rPr>
          <w:rFonts w:ascii="Calibri" w:eastAsia="Calibri" w:hAnsi="Calibri" w:cs="Calibri"/>
          <w:color w:val="000000"/>
          <w:spacing w:val="-4"/>
          <w:sz w:val="22"/>
          <w:szCs w:val="22"/>
          <w:lang w:eastAsia="en-US"/>
        </w:rPr>
        <w:t xml:space="preserve"> </w:t>
      </w:r>
      <w:r>
        <w:rPr>
          <w:rFonts w:ascii="Calibri" w:eastAsia="Calibri" w:hAnsi="Calibri" w:cs="Calibri"/>
          <w:color w:val="000000"/>
          <w:spacing w:val="-6"/>
          <w:sz w:val="22"/>
          <w:szCs w:val="22"/>
          <w:lang w:eastAsia="en-US"/>
        </w:rPr>
        <w:t>salve</w:t>
      </w:r>
      <w:r>
        <w:rPr>
          <w:rFonts w:ascii="Calibri" w:eastAsia="Calibri" w:hAnsi="Calibri" w:cs="Calibri"/>
          <w:color w:val="000000"/>
          <w:spacing w:val="-1"/>
          <w:sz w:val="22"/>
          <w:szCs w:val="22"/>
          <w:lang w:eastAsia="en-US"/>
        </w:rPr>
        <w:t xml:space="preserve"> </w:t>
      </w:r>
      <w:r>
        <w:rPr>
          <w:rFonts w:ascii="Calibri" w:eastAsia="Calibri" w:hAnsi="Calibri" w:cs="Calibri"/>
          <w:color w:val="000000"/>
          <w:spacing w:val="-6"/>
          <w:sz w:val="22"/>
          <w:szCs w:val="22"/>
          <w:lang w:eastAsia="en-US"/>
        </w:rPr>
        <w:t>le</w:t>
      </w:r>
      <w:r>
        <w:rPr>
          <w:rFonts w:ascii="Calibri" w:eastAsia="Calibri" w:hAnsi="Calibri" w:cs="Calibri"/>
          <w:color w:val="000000"/>
          <w:spacing w:val="-2"/>
          <w:sz w:val="22"/>
          <w:szCs w:val="22"/>
          <w:lang w:eastAsia="en-US"/>
        </w:rPr>
        <w:t xml:space="preserve"> </w:t>
      </w:r>
      <w:r>
        <w:rPr>
          <w:rFonts w:ascii="Calibri" w:eastAsia="Calibri" w:hAnsi="Calibri" w:cs="Calibri"/>
          <w:color w:val="000000"/>
          <w:spacing w:val="-6"/>
          <w:sz w:val="22"/>
          <w:szCs w:val="22"/>
          <w:lang w:eastAsia="en-US"/>
        </w:rPr>
        <w:t>disposizioni</w:t>
      </w:r>
      <w:r>
        <w:rPr>
          <w:rFonts w:ascii="Calibri" w:eastAsia="Calibri" w:hAnsi="Calibri" w:cs="Calibri"/>
          <w:color w:val="000000"/>
          <w:spacing w:val="-1"/>
          <w:sz w:val="22"/>
          <w:szCs w:val="22"/>
          <w:lang w:eastAsia="en-US"/>
        </w:rPr>
        <w:t xml:space="preserve"> </w:t>
      </w:r>
      <w:r>
        <w:rPr>
          <w:rFonts w:ascii="Calibri" w:eastAsia="Calibri" w:hAnsi="Calibri" w:cs="Calibri"/>
          <w:color w:val="000000"/>
          <w:spacing w:val="-6"/>
          <w:sz w:val="22"/>
          <w:szCs w:val="22"/>
          <w:lang w:eastAsia="en-US"/>
        </w:rPr>
        <w:t>penali</w:t>
      </w:r>
      <w:r>
        <w:rPr>
          <w:rFonts w:ascii="Calibri" w:eastAsia="Calibri" w:hAnsi="Calibri" w:cs="Calibri"/>
          <w:color w:val="000000"/>
          <w:spacing w:val="-3"/>
          <w:sz w:val="22"/>
          <w:szCs w:val="22"/>
          <w:lang w:eastAsia="en-US"/>
        </w:rPr>
        <w:t xml:space="preserve"> </w:t>
      </w:r>
      <w:r>
        <w:rPr>
          <w:rFonts w:ascii="Calibri" w:eastAsia="Calibri" w:hAnsi="Calibri" w:cs="Calibri"/>
          <w:color w:val="000000"/>
          <w:spacing w:val="-6"/>
          <w:sz w:val="22"/>
          <w:szCs w:val="22"/>
          <w:lang w:eastAsia="en-US"/>
        </w:rPr>
        <w:t>vigenti</w:t>
      </w:r>
      <w:r>
        <w:rPr>
          <w:rFonts w:ascii="Calibri" w:eastAsia="Calibri" w:hAnsi="Calibri" w:cs="Calibri"/>
          <w:color w:val="000000"/>
          <w:spacing w:val="-3"/>
          <w:sz w:val="22"/>
          <w:szCs w:val="22"/>
          <w:lang w:eastAsia="en-US"/>
        </w:rPr>
        <w:t xml:space="preserve"> </w:t>
      </w:r>
      <w:r>
        <w:rPr>
          <w:rFonts w:ascii="Calibri" w:eastAsia="Calibri" w:hAnsi="Calibri" w:cs="Calibri"/>
          <w:color w:val="000000"/>
          <w:spacing w:val="-6"/>
          <w:sz w:val="22"/>
          <w:szCs w:val="22"/>
          <w:lang w:eastAsia="en-US"/>
        </w:rPr>
        <w:t>in</w:t>
      </w:r>
      <w:r>
        <w:rPr>
          <w:rFonts w:ascii="Calibri" w:eastAsia="Calibri" w:hAnsi="Calibri" w:cs="Calibri"/>
          <w:color w:val="000000"/>
          <w:spacing w:val="-4"/>
          <w:sz w:val="22"/>
          <w:szCs w:val="22"/>
          <w:lang w:eastAsia="en-US"/>
        </w:rPr>
        <w:t xml:space="preserve"> </w:t>
      </w:r>
      <w:r>
        <w:rPr>
          <w:rFonts w:ascii="Calibri" w:eastAsia="Calibri" w:hAnsi="Calibri" w:cs="Calibri"/>
          <w:color w:val="000000"/>
          <w:spacing w:val="-6"/>
          <w:sz w:val="22"/>
          <w:szCs w:val="22"/>
          <w:lang w:eastAsia="en-US"/>
        </w:rPr>
        <w:t>materia.</w:t>
      </w:r>
    </w:p>
    <w:p w14:paraId="3DFB76BD" w14:textId="77777777" w:rsidR="00B012DA" w:rsidRDefault="00B012DA">
      <w:pPr>
        <w:pStyle w:val="Textbody"/>
        <w:widowControl w:val="0"/>
        <w:tabs>
          <w:tab w:val="left" w:pos="718"/>
        </w:tabs>
        <w:suppressAutoHyphens w:val="0"/>
        <w:spacing w:before="91" w:after="0" w:line="259" w:lineRule="auto"/>
        <w:jc w:val="both"/>
        <w:rPr>
          <w:rFonts w:ascii="Calibri" w:hAnsi="Calibri"/>
          <w:sz w:val="22"/>
          <w:szCs w:val="22"/>
        </w:rPr>
      </w:pPr>
    </w:p>
    <w:p w14:paraId="7306FE22" w14:textId="77777777" w:rsidR="00B012DA" w:rsidRDefault="00000000">
      <w:pPr>
        <w:pStyle w:val="Standard"/>
        <w:widowControl w:val="0"/>
        <w:tabs>
          <w:tab w:val="left" w:pos="1475"/>
        </w:tabs>
        <w:suppressAutoHyphens w:val="0"/>
        <w:spacing w:before="91"/>
        <w:ind w:left="737" w:right="340" w:hanging="737"/>
        <w:jc w:val="both"/>
        <w:rPr>
          <w:rFonts w:ascii="Calibri" w:hAnsi="Calibri"/>
          <w:sz w:val="22"/>
          <w:szCs w:val="22"/>
        </w:rPr>
      </w:pPr>
      <w:r>
        <w:rPr>
          <w:rFonts w:ascii="Calibri" w:hAnsi="Calibri"/>
          <w:b/>
          <w:bCs/>
          <w:color w:val="000000"/>
          <w:spacing w:val="-6"/>
          <w:sz w:val="22"/>
          <w:szCs w:val="22"/>
        </w:rPr>
        <w:t xml:space="preserve">Articolo </w:t>
      </w:r>
      <w:proofErr w:type="gramStart"/>
      <w:r>
        <w:rPr>
          <w:rFonts w:ascii="Calibri" w:hAnsi="Calibri"/>
          <w:b/>
          <w:bCs/>
          <w:color w:val="000000"/>
          <w:spacing w:val="-6"/>
          <w:sz w:val="22"/>
          <w:szCs w:val="22"/>
        </w:rPr>
        <w:t>15  –</w:t>
      </w:r>
      <w:proofErr w:type="gramEnd"/>
      <w:r>
        <w:rPr>
          <w:rFonts w:ascii="Calibri" w:eastAsia="Calibri" w:hAnsi="Calibri" w:cs="Calibri"/>
          <w:b/>
          <w:bCs/>
          <w:color w:val="000000"/>
          <w:spacing w:val="-6"/>
          <w:sz w:val="22"/>
          <w:szCs w:val="22"/>
        </w:rPr>
        <w:t xml:space="preserve"> Principi orizzontali</w:t>
      </w:r>
    </w:p>
    <w:p w14:paraId="6E505782" w14:textId="77777777" w:rsidR="00B012DA" w:rsidRDefault="00B012DA">
      <w:pPr>
        <w:pStyle w:val="Standard"/>
        <w:widowControl w:val="0"/>
        <w:tabs>
          <w:tab w:val="left" w:pos="1475"/>
        </w:tabs>
        <w:suppressAutoHyphens w:val="0"/>
        <w:spacing w:before="91"/>
        <w:ind w:left="737" w:right="340" w:hanging="737"/>
        <w:jc w:val="both"/>
        <w:rPr>
          <w:rFonts w:ascii="Calibri" w:hAnsi="Calibri"/>
          <w:sz w:val="22"/>
          <w:szCs w:val="22"/>
        </w:rPr>
      </w:pPr>
    </w:p>
    <w:p w14:paraId="1B3A0B7E" w14:textId="77777777" w:rsidR="00B012DA" w:rsidRDefault="00000000">
      <w:pPr>
        <w:pStyle w:val="Textbody"/>
        <w:suppressAutoHyphens w:val="0"/>
        <w:spacing w:before="62" w:after="0"/>
        <w:jc w:val="both"/>
        <w:rPr>
          <w:rFonts w:ascii="Calibri" w:hAnsi="Calibri"/>
          <w:sz w:val="22"/>
          <w:szCs w:val="22"/>
        </w:rPr>
      </w:pPr>
      <w:r>
        <w:rPr>
          <w:rFonts w:ascii="Calibri" w:hAnsi="Calibri"/>
          <w:sz w:val="22"/>
          <w:szCs w:val="22"/>
        </w:rPr>
        <w:t>Nell’ambito del presente avviso, sono rispettati i principi orizzontali di cui all’art. 9 del Regolamento (UE) n. 2021/1060 e coerentemente con quanto previsto nel documento “</w:t>
      </w:r>
      <w:r>
        <w:rPr>
          <w:rFonts w:ascii="Calibri" w:hAnsi="Calibri"/>
          <w:i/>
          <w:iCs/>
          <w:sz w:val="22"/>
          <w:szCs w:val="22"/>
        </w:rPr>
        <w:t>Criteri di selezione delle operazioni da ammettere al cofinanziamento del Fondo Sociale Europeo Plus nella Programmazione 21-27 della Regione Toscana”</w:t>
      </w:r>
      <w:r>
        <w:rPr>
          <w:rFonts w:ascii="Calibri" w:hAnsi="Calibri"/>
          <w:sz w:val="22"/>
          <w:szCs w:val="22"/>
        </w:rPr>
        <w:t>.</w:t>
      </w:r>
    </w:p>
    <w:p w14:paraId="1CD79E97" w14:textId="77777777" w:rsidR="00B012DA" w:rsidRDefault="00000000">
      <w:pPr>
        <w:pStyle w:val="Textbody"/>
        <w:suppressAutoHyphens w:val="0"/>
        <w:spacing w:before="62" w:after="0"/>
        <w:ind w:left="737" w:right="340" w:hanging="737"/>
        <w:jc w:val="both"/>
        <w:rPr>
          <w:rFonts w:ascii="Calibri" w:hAnsi="Calibri"/>
          <w:sz w:val="22"/>
          <w:szCs w:val="22"/>
        </w:rPr>
      </w:pPr>
      <w:r>
        <w:rPr>
          <w:rFonts w:ascii="Calibri" w:hAnsi="Calibri"/>
          <w:sz w:val="22"/>
          <w:szCs w:val="22"/>
        </w:rPr>
        <w:t>In particolare, dovranno essere assicurati i seguenti principi generali:</w:t>
      </w:r>
    </w:p>
    <w:p w14:paraId="16EBDB14" w14:textId="77777777" w:rsidR="00B012DA" w:rsidRDefault="00000000">
      <w:pPr>
        <w:pStyle w:val="Textbody"/>
        <w:numPr>
          <w:ilvl w:val="0"/>
          <w:numId w:val="26"/>
        </w:numPr>
        <w:spacing w:before="62" w:after="0"/>
        <w:jc w:val="both"/>
        <w:rPr>
          <w:rFonts w:ascii="Calibri" w:hAnsi="Calibri"/>
          <w:sz w:val="22"/>
          <w:szCs w:val="22"/>
        </w:rPr>
      </w:pPr>
      <w:r>
        <w:rPr>
          <w:rFonts w:ascii="Calibri" w:hAnsi="Calibri"/>
          <w:sz w:val="22"/>
          <w:szCs w:val="22"/>
        </w:rPr>
        <w:t>rispetto dei diritti fondamentali e conformità alla Carta dei diritti fondamentali dell’UE;</w:t>
      </w:r>
    </w:p>
    <w:p w14:paraId="71404808" w14:textId="77777777" w:rsidR="00B012DA" w:rsidRDefault="00000000">
      <w:pPr>
        <w:pStyle w:val="Textbody"/>
        <w:numPr>
          <w:ilvl w:val="0"/>
          <w:numId w:val="14"/>
        </w:numPr>
        <w:spacing w:before="62" w:after="0"/>
        <w:jc w:val="both"/>
        <w:rPr>
          <w:rFonts w:ascii="Calibri" w:hAnsi="Calibri"/>
          <w:sz w:val="22"/>
          <w:szCs w:val="22"/>
        </w:rPr>
      </w:pPr>
      <w:r>
        <w:rPr>
          <w:rFonts w:ascii="Calibri" w:hAnsi="Calibri"/>
          <w:sz w:val="22"/>
          <w:szCs w:val="22"/>
        </w:rPr>
        <w:t>parità tra uomini e donne, integrazione di genere e integrazione della prospettiva di genere;</w:t>
      </w:r>
    </w:p>
    <w:p w14:paraId="4A185CD5" w14:textId="77777777" w:rsidR="00B012DA" w:rsidRDefault="00000000">
      <w:pPr>
        <w:pStyle w:val="Textbody"/>
        <w:widowControl w:val="0"/>
        <w:numPr>
          <w:ilvl w:val="0"/>
          <w:numId w:val="14"/>
        </w:numPr>
        <w:tabs>
          <w:tab w:val="left" w:pos="718"/>
        </w:tabs>
        <w:spacing w:before="62" w:after="0" w:line="259" w:lineRule="auto"/>
        <w:jc w:val="both"/>
        <w:rPr>
          <w:rFonts w:ascii="Calibri" w:hAnsi="Calibri"/>
          <w:color w:val="000000"/>
          <w:spacing w:val="-6"/>
          <w:sz w:val="22"/>
          <w:szCs w:val="22"/>
          <w:lang w:eastAsia="en-US"/>
        </w:rPr>
      </w:pPr>
      <w:r>
        <w:rPr>
          <w:rFonts w:ascii="Calibri" w:hAnsi="Calibri"/>
          <w:color w:val="000000"/>
          <w:spacing w:val="-6"/>
          <w:sz w:val="22"/>
          <w:szCs w:val="22"/>
          <w:lang w:eastAsia="en-US"/>
        </w:rPr>
        <w:t>accessibilità per le persone con disabilità.</w:t>
      </w:r>
    </w:p>
    <w:p w14:paraId="23AE3005" w14:textId="77777777" w:rsidR="00B012DA" w:rsidRDefault="00B012DA">
      <w:pPr>
        <w:pStyle w:val="Titolo4"/>
        <w:widowControl w:val="0"/>
        <w:tabs>
          <w:tab w:val="left" w:pos="718"/>
        </w:tabs>
        <w:spacing w:before="20" w:after="20"/>
        <w:ind w:left="0" w:right="624"/>
        <w:jc w:val="both"/>
        <w:rPr>
          <w:rFonts w:ascii="Calibri" w:eastAsia="Calibri" w:hAnsi="Calibri" w:cs="Arial"/>
          <w:b w:val="0"/>
          <w:bCs w:val="0"/>
          <w:color w:val="000000"/>
          <w:spacing w:val="-6"/>
        </w:rPr>
      </w:pPr>
    </w:p>
    <w:p w14:paraId="6C750515" w14:textId="77777777" w:rsidR="00B012DA" w:rsidRDefault="00000000">
      <w:pPr>
        <w:pStyle w:val="Standard"/>
        <w:rPr>
          <w:rFonts w:ascii="Calibri" w:hAnsi="Calibri"/>
          <w:b/>
          <w:bCs/>
          <w:sz w:val="22"/>
          <w:szCs w:val="22"/>
        </w:rPr>
      </w:pPr>
      <w:r>
        <w:rPr>
          <w:rFonts w:ascii="Calibri" w:hAnsi="Calibri"/>
          <w:b/>
          <w:bCs/>
          <w:sz w:val="22"/>
          <w:szCs w:val="22"/>
        </w:rPr>
        <w:t xml:space="preserve">Articolo </w:t>
      </w:r>
      <w:proofErr w:type="gramStart"/>
      <w:r>
        <w:rPr>
          <w:rFonts w:ascii="Calibri" w:hAnsi="Calibri"/>
          <w:b/>
          <w:bCs/>
          <w:sz w:val="22"/>
          <w:szCs w:val="22"/>
        </w:rPr>
        <w:t>16  –</w:t>
      </w:r>
      <w:proofErr w:type="gramEnd"/>
      <w:r>
        <w:rPr>
          <w:rFonts w:ascii="Calibri" w:hAnsi="Calibri"/>
          <w:b/>
          <w:bCs/>
          <w:sz w:val="22"/>
          <w:szCs w:val="22"/>
        </w:rPr>
        <w:t xml:space="preserve"> Privacy</w:t>
      </w:r>
    </w:p>
    <w:p w14:paraId="6050EB97" w14:textId="77777777" w:rsidR="00B012DA" w:rsidRDefault="00B012DA">
      <w:pPr>
        <w:pStyle w:val="Standard"/>
        <w:rPr>
          <w:rFonts w:ascii="Calibri" w:hAnsi="Calibri"/>
          <w:sz w:val="22"/>
          <w:szCs w:val="22"/>
        </w:rPr>
      </w:pPr>
    </w:p>
    <w:p w14:paraId="1B6AEE87" w14:textId="77777777" w:rsidR="00B012DA" w:rsidRDefault="00000000">
      <w:pPr>
        <w:pStyle w:val="Standard"/>
        <w:jc w:val="both"/>
        <w:rPr>
          <w:rFonts w:ascii="Calibri" w:hAnsi="Calibri" w:cs="Times New Roman"/>
          <w:sz w:val="22"/>
          <w:szCs w:val="22"/>
        </w:rPr>
      </w:pPr>
      <w:r>
        <w:rPr>
          <w:rFonts w:ascii="Calibri" w:hAnsi="Calibri" w:cs="Times New Roman"/>
          <w:sz w:val="22"/>
          <w:szCs w:val="22"/>
        </w:rPr>
        <w:t>Ai sensi dell'articolo 13 del Reg. UE/679/2016 i dati personali saranno raccolti per le finalità di monitoraggio, comunicazione, controllo e archiviazione, previste dalla L.R. 32 del 26 luglio 2002 e sue successive modificazioni e dai Regolamenti Comunitari del Fondo Sociale Europeo Plus e saranno trattati in modo lecito, corretto e trasparente.</w:t>
      </w:r>
    </w:p>
    <w:p w14:paraId="704D6F61" w14:textId="77777777" w:rsidR="00B012DA" w:rsidRDefault="00B012DA">
      <w:pPr>
        <w:pStyle w:val="Default"/>
        <w:jc w:val="both"/>
        <w:rPr>
          <w:rFonts w:cs="Times New Roman"/>
          <w:sz w:val="22"/>
          <w:szCs w:val="22"/>
        </w:rPr>
      </w:pPr>
    </w:p>
    <w:p w14:paraId="65B6E13C" w14:textId="77777777" w:rsidR="00B012DA" w:rsidRDefault="00000000">
      <w:pPr>
        <w:pStyle w:val="Default"/>
        <w:jc w:val="both"/>
        <w:rPr>
          <w:sz w:val="22"/>
          <w:szCs w:val="22"/>
        </w:rPr>
      </w:pPr>
      <w:r>
        <w:rPr>
          <w:rFonts w:cs="Times New Roman"/>
          <w:sz w:val="22"/>
          <w:szCs w:val="22"/>
        </w:rPr>
        <w:t xml:space="preserve">La Società della Salute / Zona distretto è cotitolare del trattamento (dati di contatto: </w:t>
      </w:r>
      <w:r>
        <w:rPr>
          <w:rFonts w:cs="Times New Roman"/>
          <w:i/>
          <w:iCs/>
          <w:sz w:val="22"/>
          <w:szCs w:val="22"/>
        </w:rPr>
        <w:t>inserire riferimenti………………………………………………………………………………………</w:t>
      </w:r>
      <w:proofErr w:type="gramStart"/>
      <w:r>
        <w:rPr>
          <w:rFonts w:cs="Times New Roman"/>
          <w:i/>
          <w:iCs/>
          <w:sz w:val="22"/>
          <w:szCs w:val="22"/>
        </w:rPr>
        <w:t>……</w:t>
      </w:r>
      <w:r>
        <w:rPr>
          <w:rFonts w:cs="Times New Roman"/>
          <w:sz w:val="22"/>
          <w:szCs w:val="22"/>
        </w:rPr>
        <w:t>.</w:t>
      </w:r>
      <w:proofErr w:type="gramEnd"/>
      <w:r>
        <w:rPr>
          <w:rFonts w:cs="Times New Roman"/>
          <w:sz w:val="22"/>
          <w:szCs w:val="22"/>
        </w:rPr>
        <w:t>.).</w:t>
      </w:r>
    </w:p>
    <w:p w14:paraId="33EBA486" w14:textId="77777777" w:rsidR="00B012DA" w:rsidRDefault="00B012DA">
      <w:pPr>
        <w:pStyle w:val="Default"/>
        <w:jc w:val="both"/>
        <w:rPr>
          <w:rFonts w:cs="Times New Roman"/>
          <w:sz w:val="22"/>
          <w:szCs w:val="22"/>
        </w:rPr>
      </w:pPr>
    </w:p>
    <w:p w14:paraId="72136778" w14:textId="77777777" w:rsidR="00B012DA" w:rsidRDefault="00000000">
      <w:pPr>
        <w:pStyle w:val="Default"/>
        <w:jc w:val="both"/>
        <w:rPr>
          <w:rFonts w:cs="Times New Roman"/>
          <w:sz w:val="22"/>
          <w:szCs w:val="22"/>
        </w:rPr>
      </w:pPr>
      <w:r>
        <w:rPr>
          <w:rFonts w:cs="Times New Roman"/>
          <w:sz w:val="22"/>
          <w:szCs w:val="22"/>
        </w:rPr>
        <w:t>Il conferimento dei dati, che saranno trattati dal personale autorizzato con modalità manuale e/o informatizzata, è obbligatorio e il loro mancato conferimento preclude la partecipazione alle attività.</w:t>
      </w:r>
    </w:p>
    <w:p w14:paraId="6D7548AC" w14:textId="77777777" w:rsidR="00B012DA" w:rsidRDefault="00B012DA">
      <w:pPr>
        <w:pStyle w:val="Default"/>
        <w:jc w:val="both"/>
        <w:rPr>
          <w:rFonts w:cs="Times New Roman"/>
          <w:sz w:val="22"/>
          <w:szCs w:val="22"/>
        </w:rPr>
      </w:pPr>
    </w:p>
    <w:p w14:paraId="4771E5D8" w14:textId="77777777" w:rsidR="00B012DA" w:rsidRDefault="00000000">
      <w:pPr>
        <w:pStyle w:val="Default"/>
        <w:jc w:val="both"/>
        <w:rPr>
          <w:rFonts w:cs="Times New Roman"/>
          <w:sz w:val="22"/>
          <w:szCs w:val="22"/>
        </w:rPr>
      </w:pPr>
      <w:r>
        <w:rPr>
          <w:rFonts w:cs="Times New Roman"/>
          <w:sz w:val="22"/>
          <w:szCs w:val="22"/>
        </w:rPr>
        <w:t>I dati raccolti non saranno oggetto di comunicazione a terzi, se non per obbligo di legge e non saranno oggetto di diffusione.</w:t>
      </w:r>
    </w:p>
    <w:p w14:paraId="778B76F1" w14:textId="77777777" w:rsidR="00B012DA" w:rsidRDefault="00B012DA">
      <w:pPr>
        <w:pStyle w:val="Default"/>
        <w:jc w:val="both"/>
        <w:rPr>
          <w:rFonts w:cs="Times New Roman"/>
          <w:sz w:val="22"/>
          <w:szCs w:val="22"/>
        </w:rPr>
      </w:pPr>
    </w:p>
    <w:p w14:paraId="3C5EF5D6" w14:textId="77777777" w:rsidR="00B012DA" w:rsidRDefault="00000000">
      <w:pPr>
        <w:pStyle w:val="Default"/>
        <w:jc w:val="both"/>
        <w:rPr>
          <w:rFonts w:cs="Times New Roman"/>
          <w:sz w:val="22"/>
          <w:szCs w:val="22"/>
        </w:rPr>
      </w:pPr>
      <w:r>
        <w:rPr>
          <w:rFonts w:cs="Times New Roman"/>
          <w:sz w:val="22"/>
          <w:szCs w:val="22"/>
        </w:rPr>
        <w:t xml:space="preserve">I dati acquisiti in esecuzione del presente atto potranno essere comunicati ad organismi, anche dell’Unione europea o nazionali, direttamente o attraverso soggetti appositamente incaricati, ai fini dell’esercizio delle rispettive funzioni di controllo sulle operazioni che beneficiano del sostegno del FSE+. Verranno inoltre conferiti nella banca dati ARACHNE, strumento di valutazione del rischio sviluppato dalla Commissione europea per il contrasto delle frodi. Tale strumento costituisce una delle misure per la prevenzione e individuazione della frode e di ogni altra attività illegale che possa minare gli interessi finanziari dell'Unione, </w:t>
      </w:r>
      <w:r>
        <w:rPr>
          <w:rFonts w:cs="Times New Roman"/>
          <w:sz w:val="22"/>
          <w:szCs w:val="22"/>
        </w:rPr>
        <w:lastRenderedPageBreak/>
        <w:t>che la Commissione europea e i Paesi membri devono adottare ai sensi dell’articolo 325 del trattato sul funzionamento dell’Unione Europea (TFUE).</w:t>
      </w:r>
    </w:p>
    <w:p w14:paraId="2209D701" w14:textId="77777777" w:rsidR="00B012DA" w:rsidRDefault="00B012DA">
      <w:pPr>
        <w:pStyle w:val="Default"/>
        <w:jc w:val="both"/>
        <w:rPr>
          <w:rFonts w:cs="Times New Roman"/>
          <w:sz w:val="22"/>
          <w:szCs w:val="22"/>
        </w:rPr>
      </w:pPr>
    </w:p>
    <w:p w14:paraId="6E8A070B" w14:textId="77777777" w:rsidR="00B012DA" w:rsidRDefault="00000000">
      <w:pPr>
        <w:pStyle w:val="Default"/>
        <w:jc w:val="both"/>
        <w:rPr>
          <w:rFonts w:cs="Times New Roman"/>
          <w:sz w:val="22"/>
          <w:szCs w:val="22"/>
        </w:rPr>
      </w:pPr>
      <w:r>
        <w:rPr>
          <w:rFonts w:cs="Times New Roman"/>
          <w:sz w:val="22"/>
          <w:szCs w:val="22"/>
        </w:rPr>
        <w:t>I dati saranno conservati nel Sistema Informativo FSE e presso gli uffici del Responsabile del procedimento Società della Salute / Zona distretto___________________________________________ per il tempo necessario alla conclusione del procedimento stesso, saranno poi conservati agli atti in conformità alle norme sulla conservazione della documentazione amministrativa.</w:t>
      </w:r>
    </w:p>
    <w:p w14:paraId="403D2E5A" w14:textId="77777777" w:rsidR="00B012DA" w:rsidRDefault="00B012DA">
      <w:pPr>
        <w:pStyle w:val="Default"/>
        <w:jc w:val="both"/>
        <w:rPr>
          <w:rFonts w:eastAsia="Calibri"/>
          <w:b/>
          <w:bCs/>
          <w:spacing w:val="-6"/>
          <w:kern w:val="3"/>
          <w:sz w:val="22"/>
          <w:szCs w:val="22"/>
          <w:lang w:eastAsia="en-US"/>
        </w:rPr>
      </w:pPr>
    </w:p>
    <w:p w14:paraId="06280831" w14:textId="77777777" w:rsidR="00B012DA" w:rsidRDefault="00000000">
      <w:pPr>
        <w:pStyle w:val="Titolo4"/>
        <w:widowControl w:val="0"/>
        <w:tabs>
          <w:tab w:val="left" w:pos="718"/>
        </w:tabs>
        <w:spacing w:before="20" w:after="20"/>
        <w:ind w:left="0"/>
        <w:jc w:val="both"/>
        <w:rPr>
          <w:rFonts w:ascii="Calibri" w:hAnsi="Calibri"/>
        </w:rPr>
      </w:pPr>
      <w:r>
        <w:rPr>
          <w:rFonts w:ascii="Calibri" w:eastAsia="Calibri" w:hAnsi="Calibri" w:cs="Arial"/>
          <w:color w:val="000000"/>
          <w:spacing w:val="-6"/>
        </w:rPr>
        <w:t xml:space="preserve">Articolo </w:t>
      </w:r>
      <w:proofErr w:type="gramStart"/>
      <w:r>
        <w:rPr>
          <w:rFonts w:ascii="Calibri" w:eastAsia="Calibri" w:hAnsi="Calibri" w:cs="Arial"/>
          <w:color w:val="000000"/>
          <w:spacing w:val="-6"/>
        </w:rPr>
        <w:t>17  –</w:t>
      </w:r>
      <w:proofErr w:type="gramEnd"/>
      <w:r>
        <w:rPr>
          <w:rFonts w:ascii="Calibri" w:eastAsia="Calibri" w:hAnsi="Calibri" w:cs="Arial"/>
          <w:color w:val="000000"/>
          <w:spacing w:val="-6"/>
        </w:rPr>
        <w:t xml:space="preserve"> Reclami</w:t>
      </w:r>
      <w:r>
        <w:rPr>
          <w:rFonts w:ascii="Calibri" w:eastAsia="Calibri" w:hAnsi="Calibri"/>
          <w:color w:val="000000"/>
          <w:spacing w:val="-6"/>
        </w:rPr>
        <w:t xml:space="preserve"> e ricorsi</w:t>
      </w:r>
    </w:p>
    <w:p w14:paraId="48CEFCF1" w14:textId="77777777" w:rsidR="00B012DA" w:rsidRDefault="00B012DA">
      <w:pPr>
        <w:pStyle w:val="Titolo4"/>
        <w:widowControl w:val="0"/>
        <w:tabs>
          <w:tab w:val="left" w:pos="718"/>
        </w:tabs>
        <w:spacing w:before="20" w:after="20"/>
        <w:ind w:left="0"/>
        <w:jc w:val="both"/>
        <w:rPr>
          <w:rFonts w:ascii="Calibri" w:hAnsi="Calibri"/>
          <w:lang w:eastAsia="en-US"/>
        </w:rPr>
      </w:pPr>
    </w:p>
    <w:p w14:paraId="47CA8BC8" w14:textId="77777777" w:rsidR="00B012DA" w:rsidRDefault="00000000">
      <w:pPr>
        <w:pStyle w:val="Textbody"/>
        <w:widowControl w:val="0"/>
        <w:tabs>
          <w:tab w:val="left" w:pos="1148"/>
          <w:tab w:val="left" w:pos="1608"/>
          <w:tab w:val="left" w:pos="2635"/>
          <w:tab w:val="left" w:pos="3652"/>
          <w:tab w:val="left" w:pos="4049"/>
          <w:tab w:val="left" w:pos="5021"/>
          <w:tab w:val="left" w:pos="5602"/>
          <w:tab w:val="left" w:pos="6024"/>
          <w:tab w:val="left" w:pos="6591"/>
          <w:tab w:val="left" w:pos="7395"/>
          <w:tab w:val="left" w:pos="7915"/>
          <w:tab w:val="left" w:pos="8728"/>
          <w:tab w:val="left" w:pos="9198"/>
        </w:tabs>
        <w:suppressAutoHyphens w:val="0"/>
        <w:spacing w:before="91" w:after="0"/>
        <w:ind w:right="340"/>
        <w:jc w:val="both"/>
        <w:rPr>
          <w:rFonts w:hint="eastAsia"/>
        </w:rPr>
      </w:pPr>
      <w:r>
        <w:rPr>
          <w:rFonts w:ascii="Calibri" w:hAnsi="Calibri" w:cs="Calibri"/>
          <w:sz w:val="22"/>
          <w:szCs w:val="22"/>
        </w:rPr>
        <w:t>Presso la Regione Toscana è istituito per</w:t>
      </w:r>
      <w:r>
        <w:rPr>
          <w:rFonts w:ascii="Calibri" w:hAnsi="Calibri" w:cs="Calibri"/>
          <w:sz w:val="22"/>
          <w:szCs w:val="22"/>
        </w:rPr>
        <w:tab/>
        <w:t xml:space="preserve">il PR FSE+ un Punto di contatto </w:t>
      </w:r>
      <w:hyperlink r:id="rId7" w:history="1">
        <w:r>
          <w:rPr>
            <w:rStyle w:val="Internetlink"/>
            <w:rFonts w:ascii="Calibri" w:hAnsi="Calibri" w:cs="Calibri"/>
            <w:sz w:val="22"/>
            <w:szCs w:val="22"/>
          </w:rPr>
          <w:t>https://www.regione.toscana.it/-/programma-regionale-fondo-sociale-europeo-plus-il-punto-di-contatto-ufficiale-e-altri-contatti</w:t>
        </w:r>
      </w:hyperlink>
      <w:r>
        <w:rPr>
          <w:rFonts w:ascii="Calibri" w:hAnsi="Calibri" w:cs="Calibri"/>
          <w:sz w:val="22"/>
          <w:szCs w:val="22"/>
        </w:rPr>
        <w:t>,</w:t>
      </w:r>
      <w:r>
        <w:rPr>
          <w:rFonts w:ascii="Calibri" w:hAnsi="Calibri" w:cs="Calibri"/>
          <w:spacing w:val="-52"/>
          <w:sz w:val="22"/>
          <w:szCs w:val="22"/>
        </w:rPr>
        <w:t xml:space="preserve"> </w:t>
      </w:r>
      <w:r>
        <w:rPr>
          <w:rFonts w:ascii="Calibri" w:hAnsi="Calibri" w:cs="Calibri"/>
          <w:sz w:val="22"/>
          <w:szCs w:val="22"/>
        </w:rPr>
        <w:t>con il compito di ricevere ed esaminare eventuali reclami riguardanti il rispetto della</w:t>
      </w:r>
      <w:r>
        <w:rPr>
          <w:rFonts w:ascii="Calibri" w:hAnsi="Calibri" w:cs="Calibri"/>
          <w:spacing w:val="-52"/>
          <w:sz w:val="22"/>
          <w:szCs w:val="22"/>
        </w:rPr>
        <w:t xml:space="preserve"> </w:t>
      </w:r>
      <w:r>
        <w:rPr>
          <w:rFonts w:ascii="Calibri" w:hAnsi="Calibri" w:cs="Calibri"/>
          <w:sz w:val="22"/>
          <w:szCs w:val="22"/>
        </w:rPr>
        <w:t>Carta</w:t>
      </w:r>
      <w:r>
        <w:rPr>
          <w:rFonts w:ascii="Calibri" w:hAnsi="Calibri" w:cs="Calibri"/>
          <w:spacing w:val="17"/>
          <w:sz w:val="22"/>
          <w:szCs w:val="22"/>
        </w:rPr>
        <w:t xml:space="preserve"> </w:t>
      </w:r>
      <w:r>
        <w:rPr>
          <w:rFonts w:ascii="Calibri" w:hAnsi="Calibri" w:cs="Calibri"/>
          <w:sz w:val="22"/>
          <w:szCs w:val="22"/>
        </w:rPr>
        <w:t>dei</w:t>
      </w:r>
      <w:r>
        <w:rPr>
          <w:rFonts w:ascii="Calibri" w:hAnsi="Calibri" w:cs="Calibri"/>
          <w:spacing w:val="18"/>
          <w:sz w:val="22"/>
          <w:szCs w:val="22"/>
        </w:rPr>
        <w:t xml:space="preserve"> </w:t>
      </w:r>
      <w:r>
        <w:rPr>
          <w:rFonts w:ascii="Calibri" w:hAnsi="Calibri" w:cs="Calibri"/>
          <w:sz w:val="22"/>
          <w:szCs w:val="22"/>
        </w:rPr>
        <w:t>diritti</w:t>
      </w:r>
      <w:r>
        <w:rPr>
          <w:rFonts w:ascii="Calibri" w:hAnsi="Calibri" w:cs="Calibri"/>
          <w:spacing w:val="18"/>
          <w:sz w:val="22"/>
          <w:szCs w:val="22"/>
        </w:rPr>
        <w:t xml:space="preserve"> </w:t>
      </w:r>
      <w:r>
        <w:rPr>
          <w:rFonts w:ascii="Calibri" w:hAnsi="Calibri" w:cs="Calibri"/>
          <w:sz w:val="22"/>
          <w:szCs w:val="22"/>
        </w:rPr>
        <w:t>fondamentali</w:t>
      </w:r>
      <w:r>
        <w:rPr>
          <w:rFonts w:ascii="Calibri" w:hAnsi="Calibri" w:cs="Calibri"/>
          <w:spacing w:val="18"/>
          <w:sz w:val="22"/>
          <w:szCs w:val="22"/>
        </w:rPr>
        <w:t xml:space="preserve"> </w:t>
      </w:r>
      <w:r>
        <w:rPr>
          <w:rFonts w:ascii="Calibri" w:hAnsi="Calibri" w:cs="Calibri"/>
          <w:sz w:val="22"/>
          <w:szCs w:val="22"/>
        </w:rPr>
        <w:t>dell’Unione</w:t>
      </w:r>
      <w:r>
        <w:rPr>
          <w:rFonts w:ascii="Calibri" w:hAnsi="Calibri" w:cs="Calibri"/>
          <w:spacing w:val="19"/>
          <w:sz w:val="22"/>
          <w:szCs w:val="22"/>
        </w:rPr>
        <w:t xml:space="preserve"> </w:t>
      </w:r>
      <w:r>
        <w:rPr>
          <w:rFonts w:ascii="Calibri" w:hAnsi="Calibri" w:cs="Calibri"/>
          <w:sz w:val="22"/>
          <w:szCs w:val="22"/>
        </w:rPr>
        <w:t>Europea,</w:t>
      </w:r>
      <w:r>
        <w:rPr>
          <w:rFonts w:ascii="Calibri" w:hAnsi="Calibri" w:cs="Calibri"/>
          <w:spacing w:val="18"/>
          <w:sz w:val="22"/>
          <w:szCs w:val="22"/>
        </w:rPr>
        <w:t xml:space="preserve"> </w:t>
      </w:r>
      <w:r>
        <w:rPr>
          <w:rFonts w:ascii="Calibri" w:hAnsi="Calibri" w:cs="Calibri"/>
          <w:sz w:val="22"/>
          <w:szCs w:val="22"/>
        </w:rPr>
        <w:t>e,</w:t>
      </w:r>
      <w:r>
        <w:rPr>
          <w:rFonts w:ascii="Calibri" w:hAnsi="Calibri" w:cs="Calibri"/>
          <w:spacing w:val="16"/>
          <w:sz w:val="22"/>
          <w:szCs w:val="22"/>
        </w:rPr>
        <w:t xml:space="preserve"> </w:t>
      </w:r>
      <w:r>
        <w:rPr>
          <w:rFonts w:ascii="Calibri" w:hAnsi="Calibri" w:cs="Calibri"/>
          <w:sz w:val="22"/>
          <w:szCs w:val="22"/>
        </w:rPr>
        <w:t>se</w:t>
      </w:r>
      <w:r>
        <w:rPr>
          <w:rFonts w:ascii="Calibri" w:hAnsi="Calibri" w:cs="Calibri"/>
          <w:spacing w:val="18"/>
          <w:sz w:val="22"/>
          <w:szCs w:val="22"/>
        </w:rPr>
        <w:t xml:space="preserve"> </w:t>
      </w:r>
      <w:r>
        <w:rPr>
          <w:rFonts w:ascii="Calibri" w:hAnsi="Calibri" w:cs="Calibri"/>
          <w:sz w:val="22"/>
          <w:szCs w:val="22"/>
        </w:rPr>
        <w:t>del</w:t>
      </w:r>
      <w:r>
        <w:rPr>
          <w:rFonts w:ascii="Calibri" w:hAnsi="Calibri" w:cs="Calibri"/>
          <w:spacing w:val="18"/>
          <w:sz w:val="22"/>
          <w:szCs w:val="22"/>
        </w:rPr>
        <w:t xml:space="preserve"> </w:t>
      </w:r>
      <w:r>
        <w:rPr>
          <w:rFonts w:ascii="Calibri" w:hAnsi="Calibri" w:cs="Calibri"/>
          <w:sz w:val="22"/>
          <w:szCs w:val="22"/>
        </w:rPr>
        <w:t>caso,</w:t>
      </w:r>
      <w:r>
        <w:rPr>
          <w:rFonts w:ascii="Calibri" w:hAnsi="Calibri" w:cs="Calibri"/>
          <w:spacing w:val="18"/>
          <w:sz w:val="22"/>
          <w:szCs w:val="22"/>
        </w:rPr>
        <w:t xml:space="preserve"> </w:t>
      </w:r>
      <w:r>
        <w:rPr>
          <w:rFonts w:ascii="Calibri" w:hAnsi="Calibri" w:cs="Calibri"/>
          <w:sz w:val="22"/>
          <w:szCs w:val="22"/>
        </w:rPr>
        <w:t>di</w:t>
      </w:r>
      <w:r>
        <w:rPr>
          <w:rFonts w:ascii="Calibri" w:hAnsi="Calibri" w:cs="Calibri"/>
          <w:spacing w:val="18"/>
          <w:sz w:val="22"/>
          <w:szCs w:val="22"/>
        </w:rPr>
        <w:t xml:space="preserve"> </w:t>
      </w:r>
      <w:r>
        <w:rPr>
          <w:rFonts w:ascii="Calibri" w:hAnsi="Calibri" w:cs="Calibri"/>
          <w:sz w:val="22"/>
          <w:szCs w:val="22"/>
        </w:rPr>
        <w:t>coinvolgere</w:t>
      </w:r>
      <w:r>
        <w:rPr>
          <w:rFonts w:ascii="Calibri" w:hAnsi="Calibri" w:cs="Calibri"/>
          <w:spacing w:val="17"/>
          <w:sz w:val="22"/>
          <w:szCs w:val="22"/>
        </w:rPr>
        <w:t xml:space="preserve"> </w:t>
      </w:r>
      <w:r>
        <w:rPr>
          <w:rFonts w:ascii="Calibri" w:hAnsi="Calibri" w:cs="Calibri"/>
          <w:sz w:val="22"/>
          <w:szCs w:val="22"/>
        </w:rPr>
        <w:t>gli</w:t>
      </w:r>
      <w:r>
        <w:rPr>
          <w:rFonts w:ascii="Calibri" w:hAnsi="Calibri" w:cs="Calibri"/>
          <w:spacing w:val="19"/>
          <w:sz w:val="22"/>
          <w:szCs w:val="22"/>
        </w:rPr>
        <w:t xml:space="preserve"> </w:t>
      </w:r>
      <w:r>
        <w:rPr>
          <w:rFonts w:ascii="Calibri" w:hAnsi="Calibri" w:cs="Calibri"/>
          <w:sz w:val="22"/>
          <w:szCs w:val="22"/>
        </w:rPr>
        <w:t>organismi</w:t>
      </w:r>
      <w:r>
        <w:rPr>
          <w:rFonts w:ascii="Calibri" w:hAnsi="Calibri" w:cs="Calibri"/>
          <w:spacing w:val="18"/>
          <w:sz w:val="22"/>
          <w:szCs w:val="22"/>
        </w:rPr>
        <w:t xml:space="preserve"> </w:t>
      </w:r>
      <w:r>
        <w:rPr>
          <w:rFonts w:ascii="Calibri" w:hAnsi="Calibri" w:cs="Calibri"/>
          <w:sz w:val="22"/>
          <w:szCs w:val="22"/>
        </w:rPr>
        <w:t>competenti</w:t>
      </w:r>
      <w:r>
        <w:rPr>
          <w:rFonts w:ascii="Calibri" w:hAnsi="Calibri" w:cs="Calibri"/>
          <w:spacing w:val="-52"/>
          <w:sz w:val="22"/>
          <w:szCs w:val="22"/>
        </w:rPr>
        <w:t xml:space="preserve"> </w:t>
      </w:r>
      <w:r>
        <w:rPr>
          <w:rFonts w:ascii="Calibri" w:hAnsi="Calibri" w:cs="Calibri"/>
          <w:sz w:val="22"/>
          <w:szCs w:val="22"/>
        </w:rPr>
        <w:t>per materia</w:t>
      </w:r>
      <w:r>
        <w:rPr>
          <w:rFonts w:ascii="Calibri" w:hAnsi="Calibri" w:cs="Calibri"/>
          <w:spacing w:val="-3"/>
          <w:sz w:val="22"/>
          <w:szCs w:val="22"/>
        </w:rPr>
        <w:t xml:space="preserve"> </w:t>
      </w:r>
      <w:r>
        <w:rPr>
          <w:rFonts w:ascii="Calibri" w:hAnsi="Calibri" w:cs="Calibri"/>
          <w:sz w:val="22"/>
          <w:szCs w:val="22"/>
        </w:rPr>
        <w:t>anche</w:t>
      </w:r>
      <w:r>
        <w:rPr>
          <w:rFonts w:ascii="Calibri" w:hAnsi="Calibri" w:cs="Calibri"/>
          <w:spacing w:val="-2"/>
          <w:sz w:val="22"/>
          <w:szCs w:val="22"/>
        </w:rPr>
        <w:t xml:space="preserve"> </w:t>
      </w:r>
      <w:r>
        <w:rPr>
          <w:rFonts w:ascii="Calibri" w:hAnsi="Calibri" w:cs="Calibri"/>
          <w:sz w:val="22"/>
          <w:szCs w:val="22"/>
        </w:rPr>
        <w:t>al</w:t>
      </w:r>
      <w:r>
        <w:rPr>
          <w:rFonts w:ascii="Calibri" w:hAnsi="Calibri" w:cs="Calibri"/>
          <w:spacing w:val="-2"/>
          <w:sz w:val="22"/>
          <w:szCs w:val="22"/>
        </w:rPr>
        <w:t xml:space="preserve"> </w:t>
      </w:r>
      <w:r>
        <w:rPr>
          <w:rFonts w:ascii="Calibri" w:hAnsi="Calibri" w:cs="Calibri"/>
          <w:sz w:val="22"/>
          <w:szCs w:val="22"/>
        </w:rPr>
        <w:t>fine di</w:t>
      </w:r>
      <w:r>
        <w:rPr>
          <w:rFonts w:ascii="Calibri" w:hAnsi="Calibri" w:cs="Calibri"/>
          <w:spacing w:val="1"/>
          <w:sz w:val="22"/>
          <w:szCs w:val="22"/>
        </w:rPr>
        <w:t xml:space="preserve"> </w:t>
      </w:r>
      <w:r>
        <w:rPr>
          <w:rFonts w:ascii="Calibri" w:hAnsi="Calibri" w:cs="Calibri"/>
          <w:sz w:val="22"/>
          <w:szCs w:val="22"/>
        </w:rPr>
        <w:t>individuare</w:t>
      </w:r>
      <w:r>
        <w:rPr>
          <w:rFonts w:ascii="Calibri" w:hAnsi="Calibri" w:cs="Calibri"/>
          <w:spacing w:val="-3"/>
          <w:sz w:val="22"/>
          <w:szCs w:val="22"/>
        </w:rPr>
        <w:t xml:space="preserve"> </w:t>
      </w:r>
      <w:r>
        <w:rPr>
          <w:rFonts w:ascii="Calibri" w:hAnsi="Calibri" w:cs="Calibri"/>
          <w:sz w:val="22"/>
          <w:szCs w:val="22"/>
        </w:rPr>
        <w:t>le</w:t>
      </w:r>
      <w:r>
        <w:rPr>
          <w:rFonts w:ascii="Calibri" w:hAnsi="Calibri" w:cs="Calibri"/>
          <w:spacing w:val="-3"/>
          <w:sz w:val="22"/>
          <w:szCs w:val="22"/>
        </w:rPr>
        <w:t xml:space="preserve"> </w:t>
      </w:r>
      <w:r>
        <w:rPr>
          <w:rFonts w:ascii="Calibri" w:hAnsi="Calibri" w:cs="Calibri"/>
          <w:sz w:val="22"/>
          <w:szCs w:val="22"/>
        </w:rPr>
        <w:t>opportune</w:t>
      </w:r>
      <w:r>
        <w:rPr>
          <w:rFonts w:ascii="Calibri" w:hAnsi="Calibri" w:cs="Calibri"/>
          <w:spacing w:val="-1"/>
          <w:sz w:val="22"/>
          <w:szCs w:val="22"/>
        </w:rPr>
        <w:t xml:space="preserve"> </w:t>
      </w:r>
      <w:r>
        <w:rPr>
          <w:rFonts w:ascii="Calibri" w:hAnsi="Calibri" w:cs="Calibri"/>
          <w:sz w:val="22"/>
          <w:szCs w:val="22"/>
        </w:rPr>
        <w:t>misure</w:t>
      </w:r>
      <w:r>
        <w:rPr>
          <w:rFonts w:ascii="Calibri" w:hAnsi="Calibri" w:cs="Calibri"/>
          <w:spacing w:val="-1"/>
          <w:sz w:val="22"/>
          <w:szCs w:val="22"/>
        </w:rPr>
        <w:t xml:space="preserve"> </w:t>
      </w:r>
      <w:r>
        <w:rPr>
          <w:rFonts w:ascii="Calibri" w:hAnsi="Calibri" w:cs="Calibri"/>
          <w:sz w:val="22"/>
          <w:szCs w:val="22"/>
        </w:rPr>
        <w:t>correttive</w:t>
      </w:r>
      <w:r>
        <w:rPr>
          <w:rFonts w:ascii="Calibri" w:hAnsi="Calibri" w:cs="Calibri"/>
          <w:spacing w:val="-1"/>
          <w:sz w:val="22"/>
          <w:szCs w:val="22"/>
        </w:rPr>
        <w:t xml:space="preserve"> </w:t>
      </w:r>
      <w:r>
        <w:rPr>
          <w:rFonts w:ascii="Calibri" w:hAnsi="Calibri" w:cs="Calibri"/>
          <w:sz w:val="22"/>
          <w:szCs w:val="22"/>
        </w:rPr>
        <w:t>da</w:t>
      </w:r>
      <w:r>
        <w:rPr>
          <w:rFonts w:ascii="Calibri" w:hAnsi="Calibri" w:cs="Calibri"/>
          <w:spacing w:val="-1"/>
          <w:sz w:val="22"/>
          <w:szCs w:val="22"/>
        </w:rPr>
        <w:t xml:space="preserve"> </w:t>
      </w:r>
      <w:r>
        <w:rPr>
          <w:rFonts w:ascii="Calibri" w:hAnsi="Calibri" w:cs="Calibri"/>
          <w:sz w:val="22"/>
          <w:szCs w:val="22"/>
        </w:rPr>
        <w:t>sottoporre</w:t>
      </w:r>
      <w:r>
        <w:rPr>
          <w:rFonts w:ascii="Calibri" w:hAnsi="Calibri" w:cs="Calibri"/>
          <w:spacing w:val="-1"/>
          <w:sz w:val="22"/>
          <w:szCs w:val="22"/>
        </w:rPr>
        <w:t xml:space="preserve"> </w:t>
      </w:r>
      <w:r>
        <w:rPr>
          <w:rFonts w:ascii="Calibri" w:hAnsi="Calibri" w:cs="Calibri"/>
          <w:sz w:val="22"/>
          <w:szCs w:val="22"/>
        </w:rPr>
        <w:t>all’Autorità di Gestione (</w:t>
      </w:r>
      <w:proofErr w:type="spellStart"/>
      <w:r>
        <w:rPr>
          <w:rFonts w:ascii="Calibri" w:hAnsi="Calibri" w:cs="Calibri"/>
          <w:sz w:val="22"/>
          <w:szCs w:val="22"/>
        </w:rPr>
        <w:t>AdG</w:t>
      </w:r>
      <w:proofErr w:type="spellEnd"/>
      <w:r>
        <w:rPr>
          <w:rFonts w:ascii="Calibri" w:hAnsi="Calibri" w:cs="Calibri"/>
          <w:sz w:val="22"/>
          <w:szCs w:val="22"/>
        </w:rPr>
        <w:t>).</w:t>
      </w:r>
    </w:p>
    <w:p w14:paraId="40615684" w14:textId="77777777" w:rsidR="00B012DA" w:rsidRDefault="00000000">
      <w:pPr>
        <w:pStyle w:val="Textbody"/>
        <w:widowControl w:val="0"/>
        <w:suppressAutoHyphens w:val="0"/>
        <w:spacing w:before="119" w:after="0"/>
        <w:ind w:right="340"/>
        <w:jc w:val="both"/>
        <w:rPr>
          <w:rFonts w:ascii="Calibri" w:hAnsi="Calibri"/>
          <w:sz w:val="22"/>
          <w:szCs w:val="22"/>
        </w:rPr>
      </w:pP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soggetti</w:t>
      </w:r>
      <w:r>
        <w:rPr>
          <w:rFonts w:ascii="Calibri" w:hAnsi="Calibri" w:cs="Calibri"/>
          <w:spacing w:val="8"/>
          <w:sz w:val="22"/>
          <w:szCs w:val="22"/>
        </w:rPr>
        <w:t xml:space="preserve"> </w:t>
      </w:r>
      <w:r>
        <w:rPr>
          <w:rFonts w:ascii="Calibri" w:hAnsi="Calibri" w:cs="Calibri"/>
          <w:sz w:val="22"/>
          <w:szCs w:val="22"/>
        </w:rPr>
        <w:t>interessati</w:t>
      </w:r>
      <w:r>
        <w:rPr>
          <w:rFonts w:ascii="Calibri" w:hAnsi="Calibri" w:cs="Calibri"/>
          <w:spacing w:val="8"/>
          <w:sz w:val="22"/>
          <w:szCs w:val="22"/>
        </w:rPr>
        <w:t xml:space="preserve"> </w:t>
      </w:r>
      <w:r>
        <w:rPr>
          <w:rFonts w:ascii="Calibri" w:hAnsi="Calibri" w:cs="Calibri"/>
          <w:sz w:val="22"/>
          <w:szCs w:val="22"/>
        </w:rPr>
        <w:t>possono,</w:t>
      </w:r>
      <w:r>
        <w:rPr>
          <w:rFonts w:ascii="Calibri" w:hAnsi="Calibri" w:cs="Calibri"/>
          <w:spacing w:val="7"/>
          <w:sz w:val="22"/>
          <w:szCs w:val="22"/>
        </w:rPr>
        <w:t xml:space="preserve"> </w:t>
      </w:r>
      <w:r>
        <w:rPr>
          <w:rFonts w:ascii="Calibri" w:hAnsi="Calibri" w:cs="Calibri"/>
          <w:sz w:val="22"/>
          <w:szCs w:val="22"/>
        </w:rPr>
        <w:t>pertanto,</w:t>
      </w:r>
      <w:r>
        <w:rPr>
          <w:rFonts w:ascii="Calibri" w:hAnsi="Calibri" w:cs="Calibri"/>
          <w:spacing w:val="7"/>
          <w:sz w:val="22"/>
          <w:szCs w:val="22"/>
        </w:rPr>
        <w:t xml:space="preserve"> </w:t>
      </w:r>
      <w:r>
        <w:rPr>
          <w:rFonts w:ascii="Calibri" w:hAnsi="Calibri" w:cs="Calibri"/>
          <w:sz w:val="22"/>
          <w:szCs w:val="22"/>
        </w:rPr>
        <w:t>presentare</w:t>
      </w:r>
      <w:r>
        <w:rPr>
          <w:rFonts w:ascii="Calibri" w:hAnsi="Calibri" w:cs="Calibri"/>
          <w:spacing w:val="7"/>
          <w:sz w:val="22"/>
          <w:szCs w:val="22"/>
        </w:rPr>
        <w:t xml:space="preserve"> </w:t>
      </w:r>
      <w:r>
        <w:rPr>
          <w:rFonts w:ascii="Calibri" w:hAnsi="Calibri" w:cs="Calibri"/>
          <w:sz w:val="22"/>
          <w:szCs w:val="22"/>
        </w:rPr>
        <w:t>reclamo</w:t>
      </w:r>
      <w:r>
        <w:rPr>
          <w:rFonts w:ascii="Calibri" w:hAnsi="Calibri" w:cs="Calibri"/>
          <w:spacing w:val="7"/>
          <w:sz w:val="22"/>
          <w:szCs w:val="22"/>
        </w:rPr>
        <w:t xml:space="preserve"> </w:t>
      </w:r>
      <w:r>
        <w:rPr>
          <w:rFonts w:ascii="Calibri" w:hAnsi="Calibri" w:cs="Calibri"/>
          <w:sz w:val="22"/>
          <w:szCs w:val="22"/>
        </w:rPr>
        <w:t>secondo</w:t>
      </w:r>
      <w:r>
        <w:rPr>
          <w:rFonts w:ascii="Calibri" w:hAnsi="Calibri" w:cs="Calibri"/>
          <w:spacing w:val="7"/>
          <w:sz w:val="22"/>
          <w:szCs w:val="22"/>
        </w:rPr>
        <w:t xml:space="preserve"> </w:t>
      </w:r>
      <w:r>
        <w:rPr>
          <w:rFonts w:ascii="Calibri" w:hAnsi="Calibri" w:cs="Calibri"/>
          <w:sz w:val="22"/>
          <w:szCs w:val="22"/>
        </w:rPr>
        <w:t>le</w:t>
      </w:r>
      <w:r>
        <w:rPr>
          <w:rFonts w:ascii="Calibri" w:hAnsi="Calibri" w:cs="Calibri"/>
          <w:spacing w:val="7"/>
          <w:sz w:val="22"/>
          <w:szCs w:val="22"/>
        </w:rPr>
        <w:t xml:space="preserve"> </w:t>
      </w:r>
      <w:r>
        <w:rPr>
          <w:rFonts w:ascii="Calibri" w:hAnsi="Calibri" w:cs="Calibri"/>
          <w:sz w:val="22"/>
          <w:szCs w:val="22"/>
        </w:rPr>
        <w:t>procedure</w:t>
      </w:r>
      <w:r>
        <w:rPr>
          <w:rFonts w:ascii="Calibri" w:hAnsi="Calibri" w:cs="Calibri"/>
          <w:spacing w:val="7"/>
          <w:sz w:val="22"/>
          <w:szCs w:val="22"/>
        </w:rPr>
        <w:t xml:space="preserve"> </w:t>
      </w:r>
      <w:r>
        <w:rPr>
          <w:rFonts w:ascii="Calibri" w:hAnsi="Calibri" w:cs="Calibri"/>
          <w:sz w:val="22"/>
          <w:szCs w:val="22"/>
        </w:rPr>
        <w:t>e</w:t>
      </w:r>
      <w:r>
        <w:rPr>
          <w:rFonts w:ascii="Calibri" w:hAnsi="Calibri" w:cs="Calibri"/>
          <w:spacing w:val="7"/>
          <w:sz w:val="22"/>
          <w:szCs w:val="22"/>
        </w:rPr>
        <w:t xml:space="preserve"> </w:t>
      </w:r>
      <w:r>
        <w:rPr>
          <w:rFonts w:ascii="Calibri" w:hAnsi="Calibri" w:cs="Calibri"/>
          <w:sz w:val="22"/>
          <w:szCs w:val="22"/>
        </w:rPr>
        <w:t>con</w:t>
      </w:r>
      <w:r>
        <w:rPr>
          <w:rFonts w:ascii="Calibri" w:hAnsi="Calibri" w:cs="Calibri"/>
          <w:spacing w:val="7"/>
          <w:sz w:val="22"/>
          <w:szCs w:val="22"/>
        </w:rPr>
        <w:t xml:space="preserve"> </w:t>
      </w:r>
      <w:r>
        <w:rPr>
          <w:rFonts w:ascii="Calibri" w:hAnsi="Calibri" w:cs="Calibri"/>
          <w:sz w:val="22"/>
          <w:szCs w:val="22"/>
        </w:rPr>
        <w:t>la</w:t>
      </w:r>
      <w:r>
        <w:rPr>
          <w:rFonts w:ascii="Calibri" w:hAnsi="Calibri" w:cs="Calibri"/>
          <w:spacing w:val="6"/>
          <w:sz w:val="22"/>
          <w:szCs w:val="22"/>
        </w:rPr>
        <w:t xml:space="preserve"> </w:t>
      </w:r>
      <w:r>
        <w:rPr>
          <w:rFonts w:ascii="Calibri" w:hAnsi="Calibri" w:cs="Calibri"/>
          <w:sz w:val="22"/>
          <w:szCs w:val="22"/>
        </w:rPr>
        <w:t>modulistica</w:t>
      </w:r>
      <w:r>
        <w:rPr>
          <w:rFonts w:ascii="Calibri" w:hAnsi="Calibri" w:cs="Calibri"/>
          <w:spacing w:val="-52"/>
          <w:sz w:val="22"/>
          <w:szCs w:val="22"/>
        </w:rPr>
        <w:t xml:space="preserve"> </w:t>
      </w:r>
      <w:r>
        <w:rPr>
          <w:rFonts w:ascii="Calibri" w:hAnsi="Calibri" w:cs="Calibri"/>
          <w:sz w:val="22"/>
          <w:szCs w:val="22"/>
        </w:rPr>
        <w:t>pubblicata</w:t>
      </w:r>
      <w:r>
        <w:rPr>
          <w:rFonts w:ascii="Calibri" w:hAnsi="Calibri" w:cs="Calibri"/>
          <w:spacing w:val="-1"/>
          <w:sz w:val="22"/>
          <w:szCs w:val="22"/>
        </w:rPr>
        <w:t xml:space="preserve"> </w:t>
      </w:r>
      <w:r>
        <w:rPr>
          <w:rFonts w:ascii="Calibri" w:hAnsi="Calibri" w:cs="Calibri"/>
          <w:sz w:val="22"/>
          <w:szCs w:val="22"/>
        </w:rPr>
        <w:t>sul</w:t>
      </w:r>
      <w:r>
        <w:rPr>
          <w:rFonts w:ascii="Calibri" w:hAnsi="Calibri" w:cs="Calibri"/>
          <w:spacing w:val="-1"/>
          <w:sz w:val="22"/>
          <w:szCs w:val="22"/>
        </w:rPr>
        <w:t xml:space="preserve"> </w:t>
      </w:r>
      <w:r>
        <w:rPr>
          <w:rFonts w:ascii="Calibri" w:hAnsi="Calibri" w:cs="Calibri"/>
          <w:sz w:val="22"/>
          <w:szCs w:val="22"/>
        </w:rPr>
        <w:t>sito della</w:t>
      </w:r>
      <w:r>
        <w:rPr>
          <w:rFonts w:ascii="Calibri" w:hAnsi="Calibri" w:cs="Calibri"/>
          <w:spacing w:val="-2"/>
          <w:sz w:val="22"/>
          <w:szCs w:val="22"/>
        </w:rPr>
        <w:t xml:space="preserve"> R</w:t>
      </w:r>
      <w:r>
        <w:rPr>
          <w:rFonts w:ascii="Calibri" w:hAnsi="Calibri" w:cs="Calibri"/>
          <w:sz w:val="22"/>
          <w:szCs w:val="22"/>
        </w:rPr>
        <w:t>egione.</w:t>
      </w:r>
    </w:p>
    <w:p w14:paraId="7140DE24" w14:textId="77777777" w:rsidR="00B012DA" w:rsidRDefault="00000000">
      <w:pPr>
        <w:pStyle w:val="Standard"/>
        <w:widowControl w:val="0"/>
        <w:suppressAutoHyphens w:val="0"/>
        <w:spacing w:before="119"/>
        <w:ind w:right="340"/>
        <w:jc w:val="both"/>
        <w:rPr>
          <w:rFonts w:ascii="Calibri" w:hAnsi="Calibri"/>
          <w:sz w:val="22"/>
          <w:szCs w:val="22"/>
        </w:rPr>
      </w:pPr>
      <w:r>
        <w:rPr>
          <w:rFonts w:ascii="Calibri" w:hAnsi="Calibri"/>
          <w:sz w:val="22"/>
          <w:szCs w:val="22"/>
        </w:rPr>
        <w:t xml:space="preserve">Avverso il presente avviso potrà essere presentato ricorso al Tribunale Amministrativo Regionale della Toscana entro 60 giorni dalla pubblicazione dello stesso </w:t>
      </w:r>
      <w:proofErr w:type="gramStart"/>
      <w:r>
        <w:rPr>
          <w:rFonts w:ascii="Calibri" w:hAnsi="Calibri"/>
          <w:sz w:val="22"/>
          <w:szCs w:val="22"/>
        </w:rPr>
        <w:t>su</w:t>
      </w:r>
      <w:r>
        <w:rPr>
          <w:rFonts w:ascii="Calibri" w:hAnsi="Calibri"/>
          <w:i/>
          <w:iCs/>
          <w:sz w:val="22"/>
          <w:szCs w:val="22"/>
        </w:rPr>
        <w:t>….</w:t>
      </w:r>
      <w:proofErr w:type="gramEnd"/>
      <w:r>
        <w:rPr>
          <w:rFonts w:ascii="Calibri" w:hAnsi="Calibri"/>
          <w:i/>
          <w:iCs/>
          <w:sz w:val="22"/>
          <w:szCs w:val="22"/>
        </w:rPr>
        <w:t>.(da compilare a cura della Società della Salute / Zona distretto).……………………………….……....</w:t>
      </w:r>
    </w:p>
    <w:p w14:paraId="60970343" w14:textId="77777777" w:rsidR="00B012DA" w:rsidRDefault="00B012DA">
      <w:pPr>
        <w:pStyle w:val="Standard"/>
        <w:widowControl w:val="0"/>
        <w:spacing w:before="119"/>
        <w:ind w:left="720" w:right="340"/>
        <w:jc w:val="both"/>
        <w:rPr>
          <w:rFonts w:ascii="Calibri" w:hAnsi="Calibri"/>
          <w:sz w:val="22"/>
          <w:szCs w:val="22"/>
          <w:lang w:eastAsia="en-US"/>
        </w:rPr>
      </w:pPr>
    </w:p>
    <w:p w14:paraId="1C6508AB" w14:textId="77777777" w:rsidR="00B012DA" w:rsidRDefault="00000000">
      <w:pPr>
        <w:pStyle w:val="Standard"/>
        <w:rPr>
          <w:rFonts w:ascii="Calibri" w:hAnsi="Calibri"/>
          <w:b/>
          <w:bCs/>
          <w:sz w:val="22"/>
          <w:szCs w:val="22"/>
        </w:rPr>
      </w:pPr>
      <w:r>
        <w:rPr>
          <w:rFonts w:ascii="Calibri" w:hAnsi="Calibri"/>
          <w:b/>
          <w:bCs/>
          <w:sz w:val="22"/>
          <w:szCs w:val="22"/>
        </w:rPr>
        <w:t>Articolo 18 – Informazioni sul procedimento</w:t>
      </w:r>
    </w:p>
    <w:p w14:paraId="6B0A4E1A" w14:textId="77777777" w:rsidR="00B012DA" w:rsidRDefault="00B012DA">
      <w:pPr>
        <w:pStyle w:val="Standard"/>
        <w:rPr>
          <w:rFonts w:ascii="Calibri" w:hAnsi="Calibri"/>
          <w:b/>
          <w:bCs/>
          <w:sz w:val="22"/>
          <w:szCs w:val="22"/>
        </w:rPr>
      </w:pPr>
    </w:p>
    <w:p w14:paraId="05632E50" w14:textId="77777777" w:rsidR="00B012DA" w:rsidRDefault="00000000">
      <w:pPr>
        <w:pStyle w:val="Standard"/>
        <w:rPr>
          <w:rFonts w:ascii="Calibri" w:hAnsi="Calibri"/>
          <w:sz w:val="22"/>
          <w:szCs w:val="22"/>
        </w:rPr>
      </w:pPr>
      <w:r>
        <w:rPr>
          <w:rFonts w:ascii="Calibri" w:hAnsi="Calibri"/>
          <w:sz w:val="22"/>
          <w:szCs w:val="22"/>
        </w:rPr>
        <w:t>Il responsabile del procedimento è…………………………………………………………………………...…………………………</w:t>
      </w:r>
      <w:proofErr w:type="gramStart"/>
      <w:r>
        <w:rPr>
          <w:rFonts w:ascii="Calibri" w:hAnsi="Calibri"/>
          <w:sz w:val="22"/>
          <w:szCs w:val="22"/>
        </w:rPr>
        <w:t>…….</w:t>
      </w:r>
      <w:proofErr w:type="gramEnd"/>
      <w:r>
        <w:rPr>
          <w:rFonts w:ascii="Calibri" w:hAnsi="Calibri"/>
          <w:sz w:val="22"/>
          <w:szCs w:val="22"/>
        </w:rPr>
        <w:t>.</w:t>
      </w:r>
    </w:p>
    <w:p w14:paraId="48F47812" w14:textId="77777777" w:rsidR="00B012DA" w:rsidRDefault="00000000">
      <w:pPr>
        <w:pStyle w:val="Standard"/>
        <w:rPr>
          <w:rFonts w:ascii="Calibri" w:hAnsi="Calibri"/>
          <w:sz w:val="22"/>
          <w:szCs w:val="22"/>
        </w:rPr>
      </w:pPr>
      <w:r>
        <w:rPr>
          <w:rFonts w:ascii="Calibri" w:hAnsi="Calibri"/>
          <w:sz w:val="22"/>
          <w:szCs w:val="22"/>
        </w:rPr>
        <w:t>Per richiedere informazioni è possibile rivolgersi a: …………………………………………………………………………………...</w:t>
      </w:r>
    </w:p>
    <w:p w14:paraId="65AF2F8A" w14:textId="77777777" w:rsidR="00B012DA" w:rsidRDefault="00000000">
      <w:pPr>
        <w:pStyle w:val="Standard"/>
        <w:jc w:val="both"/>
        <w:rPr>
          <w:rFonts w:ascii="Calibri" w:hAnsi="Calibri"/>
          <w:sz w:val="22"/>
          <w:szCs w:val="22"/>
        </w:rPr>
      </w:pPr>
      <w:r>
        <w:rPr>
          <w:rFonts w:ascii="Calibri" w:hAnsi="Calibri"/>
          <w:sz w:val="22"/>
          <w:szCs w:val="22"/>
        </w:rPr>
        <w:t xml:space="preserve">Il presente avviso pubblico e la relativa modulistica per la presentazione delle domande sono reperibili al seguente sito: </w:t>
      </w:r>
      <w:r>
        <w:rPr>
          <w:rFonts w:ascii="Calibri" w:hAnsi="Calibri"/>
          <w:i/>
          <w:iCs/>
          <w:sz w:val="22"/>
          <w:szCs w:val="22"/>
        </w:rPr>
        <w:t xml:space="preserve">(inserire il link al sito Società della </w:t>
      </w:r>
      <w:proofErr w:type="gramStart"/>
      <w:r>
        <w:rPr>
          <w:rFonts w:ascii="Calibri" w:hAnsi="Calibri"/>
          <w:i/>
          <w:iCs/>
          <w:sz w:val="22"/>
          <w:szCs w:val="22"/>
        </w:rPr>
        <w:t>Salute  /</w:t>
      </w:r>
      <w:proofErr w:type="gramEnd"/>
      <w:r>
        <w:rPr>
          <w:rFonts w:ascii="Calibri" w:hAnsi="Calibri"/>
          <w:i/>
          <w:iCs/>
          <w:sz w:val="22"/>
          <w:szCs w:val="22"/>
        </w:rPr>
        <w:t xml:space="preserve"> Zona distretto)</w:t>
      </w:r>
      <w:r>
        <w:rPr>
          <w:rFonts w:ascii="Calibri" w:hAnsi="Calibri"/>
          <w:sz w:val="22"/>
          <w:szCs w:val="22"/>
        </w:rPr>
        <w:t>.</w:t>
      </w:r>
    </w:p>
    <w:sectPr w:rsidR="00B012DA">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CA4A" w14:textId="77777777" w:rsidR="003942F3" w:rsidRDefault="003942F3">
      <w:pPr>
        <w:rPr>
          <w:rFonts w:hint="eastAsia"/>
        </w:rPr>
      </w:pPr>
      <w:r>
        <w:separator/>
      </w:r>
    </w:p>
  </w:endnote>
  <w:endnote w:type="continuationSeparator" w:id="0">
    <w:p w14:paraId="1969DEA7" w14:textId="77777777" w:rsidR="003942F3" w:rsidRDefault="003942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oto Serif CJK SC">
    <w:charset w:val="00"/>
    <w:family w:val="auto"/>
    <w:pitch w:val="variable"/>
  </w:font>
  <w:font w:name="Lohit Devanaga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8A05" w14:textId="77777777" w:rsidR="003942F3" w:rsidRDefault="003942F3">
      <w:pPr>
        <w:rPr>
          <w:rFonts w:hint="eastAsia"/>
        </w:rPr>
      </w:pPr>
      <w:r>
        <w:rPr>
          <w:color w:val="000000"/>
        </w:rPr>
        <w:separator/>
      </w:r>
    </w:p>
  </w:footnote>
  <w:footnote w:type="continuationSeparator" w:id="0">
    <w:p w14:paraId="4F94E982" w14:textId="77777777" w:rsidR="003942F3" w:rsidRDefault="003942F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178A" w14:textId="77777777" w:rsidR="00000000" w:rsidRDefault="00000000">
    <w:pPr>
      <w:pStyle w:val="Intestazione"/>
      <w:rPr>
        <w:rFonts w:hint="eastAsia"/>
      </w:rPr>
    </w:pPr>
    <w:r>
      <w:rPr>
        <w:noProof/>
      </w:rPr>
      <w:drawing>
        <wp:anchor distT="0" distB="0" distL="114300" distR="114300" simplePos="0" relativeHeight="251659264" behindDoc="0" locked="0" layoutInCell="1" allowOverlap="1" wp14:anchorId="19BF53F6" wp14:editId="5C04D60A">
          <wp:simplePos x="0" y="0"/>
          <wp:positionH relativeFrom="column">
            <wp:posOffset>-63360</wp:posOffset>
          </wp:positionH>
          <wp:positionV relativeFrom="paragraph">
            <wp:posOffset>-246960</wp:posOffset>
          </wp:positionV>
          <wp:extent cx="6120000" cy="605880"/>
          <wp:effectExtent l="0" t="0" r="0" b="3720"/>
          <wp:wrapSquare wrapText="bothSides"/>
          <wp:docPr id="228084049"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605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425B"/>
    <w:multiLevelType w:val="multilevel"/>
    <w:tmpl w:val="E1EA4AA2"/>
    <w:styleLink w:val="WWNum3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0D4E108E"/>
    <w:multiLevelType w:val="multilevel"/>
    <w:tmpl w:val="BB4A850C"/>
    <w:styleLink w:val="WWNum32"/>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127250CF"/>
    <w:multiLevelType w:val="multilevel"/>
    <w:tmpl w:val="D952D76E"/>
    <w:styleLink w:val="WWNum3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169D3908"/>
    <w:multiLevelType w:val="multilevel"/>
    <w:tmpl w:val="48F09A40"/>
    <w:styleLink w:val="WWNum38"/>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297936AF"/>
    <w:multiLevelType w:val="multilevel"/>
    <w:tmpl w:val="4CD05ADE"/>
    <w:styleLink w:val="WWNum9"/>
    <w:lvl w:ilvl="0">
      <w:numFmt w:val="bullet"/>
      <w:lvlText w:val="-"/>
      <w:lvlJc w:val="left"/>
      <w:pPr>
        <w:ind w:left="720" w:hanging="360"/>
      </w:pPr>
      <w:rPr>
        <w:rFonts w:ascii="Sylfaen" w:hAnsi="Sylfaen" w:cs="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9FF652D"/>
    <w:multiLevelType w:val="multilevel"/>
    <w:tmpl w:val="7F42785A"/>
    <w:styleLink w:val="WWNum4"/>
    <w:lvl w:ilvl="0">
      <w:numFmt w:val="bullet"/>
      <w:lvlText w:val="-"/>
      <w:lvlJc w:val="left"/>
      <w:pPr>
        <w:ind w:left="720" w:hanging="360"/>
      </w:pPr>
      <w:rPr>
        <w:rFonts w:ascii="Sylfaen" w:hAnsi="Sylfaen" w:cs="Sylfaen"/>
      </w:rPr>
    </w:lvl>
    <w:lvl w:ilvl="1">
      <w:start w:val="1"/>
      <w:numFmt w:val="lowerLetter"/>
      <w:lvlText w:val="%2)"/>
      <w:lvlJc w:val="left"/>
      <w:pPr>
        <w:ind w:left="720" w:hanging="360"/>
      </w:pPr>
    </w:lvl>
    <w:lvl w:ilvl="2">
      <w:numFmt w:val="bullet"/>
      <w:lvlText w:val=""/>
      <w:lvlJc w:val="left"/>
      <w:pPr>
        <w:ind w:left="2160" w:hanging="360"/>
      </w:pPr>
      <w:rPr>
        <w:rFonts w:ascii="Wingdings" w:hAnsi="Wingdings" w:cs="Wingdings"/>
      </w:rPr>
    </w:lvl>
    <w:lvl w:ilvl="3">
      <w:start w:val="1"/>
      <w:numFmt w:val="lowerLetter"/>
      <w:lvlText w:val="%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A1420BB"/>
    <w:multiLevelType w:val="multilevel"/>
    <w:tmpl w:val="9A60E7D4"/>
    <w:styleLink w:val="WWNum34"/>
    <w:lvl w:ilvl="0">
      <w:numFmt w:val="bullet"/>
      <w:lvlText w:val=""/>
      <w:lvlJc w:val="left"/>
      <w:pPr>
        <w:ind w:left="1797" w:hanging="360"/>
      </w:pPr>
      <w:rPr>
        <w:rFonts w:ascii="Symbol" w:hAnsi="Symbol" w:cs="Symbol"/>
      </w:rPr>
    </w:lvl>
    <w:lvl w:ilvl="1">
      <w:numFmt w:val="bullet"/>
      <w:lvlText w:val="◦"/>
      <w:lvlJc w:val="left"/>
      <w:pPr>
        <w:ind w:left="2157" w:hanging="360"/>
      </w:pPr>
      <w:rPr>
        <w:rFonts w:ascii="OpenSymbol" w:hAnsi="OpenSymbol" w:cs="OpenSymbol"/>
      </w:rPr>
    </w:lvl>
    <w:lvl w:ilvl="2">
      <w:numFmt w:val="bullet"/>
      <w:lvlText w:val="▪"/>
      <w:lvlJc w:val="left"/>
      <w:pPr>
        <w:ind w:left="2517" w:hanging="360"/>
      </w:pPr>
      <w:rPr>
        <w:rFonts w:ascii="OpenSymbol" w:hAnsi="OpenSymbol" w:cs="OpenSymbol"/>
      </w:rPr>
    </w:lvl>
    <w:lvl w:ilvl="3">
      <w:numFmt w:val="bullet"/>
      <w:lvlText w:val=""/>
      <w:lvlJc w:val="left"/>
      <w:pPr>
        <w:ind w:left="2877" w:hanging="360"/>
      </w:pPr>
      <w:rPr>
        <w:rFonts w:ascii="Symbol" w:hAnsi="Symbol" w:cs="Symbol"/>
      </w:rPr>
    </w:lvl>
    <w:lvl w:ilvl="4">
      <w:numFmt w:val="bullet"/>
      <w:lvlText w:val="◦"/>
      <w:lvlJc w:val="left"/>
      <w:pPr>
        <w:ind w:left="3237" w:hanging="360"/>
      </w:pPr>
      <w:rPr>
        <w:rFonts w:ascii="OpenSymbol" w:hAnsi="OpenSymbol" w:cs="OpenSymbol"/>
      </w:rPr>
    </w:lvl>
    <w:lvl w:ilvl="5">
      <w:numFmt w:val="bullet"/>
      <w:lvlText w:val="▪"/>
      <w:lvlJc w:val="left"/>
      <w:pPr>
        <w:ind w:left="3597" w:hanging="360"/>
      </w:pPr>
      <w:rPr>
        <w:rFonts w:ascii="OpenSymbol" w:hAnsi="OpenSymbol" w:cs="OpenSymbol"/>
      </w:rPr>
    </w:lvl>
    <w:lvl w:ilvl="6">
      <w:numFmt w:val="bullet"/>
      <w:lvlText w:val=""/>
      <w:lvlJc w:val="left"/>
      <w:pPr>
        <w:ind w:left="3957" w:hanging="360"/>
      </w:pPr>
      <w:rPr>
        <w:rFonts w:ascii="Symbol" w:hAnsi="Symbol" w:cs="Symbol"/>
      </w:rPr>
    </w:lvl>
    <w:lvl w:ilvl="7">
      <w:numFmt w:val="bullet"/>
      <w:lvlText w:val="◦"/>
      <w:lvlJc w:val="left"/>
      <w:pPr>
        <w:ind w:left="4317" w:hanging="360"/>
      </w:pPr>
      <w:rPr>
        <w:rFonts w:ascii="OpenSymbol" w:hAnsi="OpenSymbol" w:cs="OpenSymbol"/>
      </w:rPr>
    </w:lvl>
    <w:lvl w:ilvl="8">
      <w:numFmt w:val="bullet"/>
      <w:lvlText w:val="▪"/>
      <w:lvlJc w:val="left"/>
      <w:pPr>
        <w:ind w:left="4677" w:hanging="360"/>
      </w:pPr>
      <w:rPr>
        <w:rFonts w:ascii="OpenSymbol" w:hAnsi="OpenSymbol" w:cs="OpenSymbol"/>
      </w:rPr>
    </w:lvl>
  </w:abstractNum>
  <w:abstractNum w:abstractNumId="7" w15:restartNumberingAfterBreak="0">
    <w:nsid w:val="4FCD24F5"/>
    <w:multiLevelType w:val="multilevel"/>
    <w:tmpl w:val="FC2A7ADA"/>
    <w:styleLink w:val="WWNum14"/>
    <w:lvl w:ilvl="0">
      <w:numFmt w:val="bullet"/>
      <w:lvlText w:val="-"/>
      <w:lvlJc w:val="left"/>
      <w:pPr>
        <w:ind w:left="720" w:hanging="360"/>
      </w:pPr>
      <w:rPr>
        <w:rFonts w:ascii="Sylfaen" w:hAnsi="Sylfaen" w:cs="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8B84A7C"/>
    <w:multiLevelType w:val="multilevel"/>
    <w:tmpl w:val="78A249E8"/>
    <w:styleLink w:val="WWNum2"/>
    <w:lvl w:ilvl="0">
      <w:start w:val="1"/>
      <w:numFmt w:val="none"/>
      <w:suff w:val="nothing"/>
      <w:lvlText w:val="%1"/>
      <w:lvlJc w:val="left"/>
      <w:rPr>
        <w:b w:val="0"/>
        <w:sz w:val="24"/>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69BD4835"/>
    <w:multiLevelType w:val="multilevel"/>
    <w:tmpl w:val="C4CEB4F2"/>
    <w:styleLink w:val="WWNum1"/>
    <w:lvl w:ilvl="0">
      <w:numFmt w:val="bullet"/>
      <w:lvlText w:val=""/>
      <w:lvlJc w:val="left"/>
      <w:pPr>
        <w:ind w:left="391" w:hanging="116"/>
      </w:pPr>
      <w:rPr>
        <w:rFonts w:ascii="Symbol" w:hAnsi="Symbol" w:cs="Symbol"/>
      </w:rPr>
    </w:lvl>
    <w:lvl w:ilvl="1">
      <w:numFmt w:val="bullet"/>
      <w:lvlText w:val=""/>
      <w:lvlJc w:val="left"/>
      <w:pPr>
        <w:ind w:left="1384" w:hanging="116"/>
      </w:pPr>
      <w:rPr>
        <w:rFonts w:ascii="Symbol" w:hAnsi="Symbol" w:cs="Symbol"/>
      </w:rPr>
    </w:lvl>
    <w:lvl w:ilvl="2">
      <w:numFmt w:val="bullet"/>
      <w:lvlText w:val=""/>
      <w:lvlJc w:val="left"/>
      <w:pPr>
        <w:ind w:left="2369" w:hanging="116"/>
      </w:pPr>
      <w:rPr>
        <w:rFonts w:ascii="Symbol" w:hAnsi="Symbol" w:cs="Symbol"/>
      </w:rPr>
    </w:lvl>
    <w:lvl w:ilvl="3">
      <w:numFmt w:val="bullet"/>
      <w:lvlText w:val=""/>
      <w:lvlJc w:val="left"/>
      <w:pPr>
        <w:ind w:left="3353" w:hanging="116"/>
      </w:pPr>
      <w:rPr>
        <w:rFonts w:ascii="Symbol" w:hAnsi="Symbol" w:cs="Symbol"/>
      </w:rPr>
    </w:lvl>
    <w:lvl w:ilvl="4">
      <w:numFmt w:val="bullet"/>
      <w:lvlText w:val=""/>
      <w:lvlJc w:val="left"/>
      <w:pPr>
        <w:ind w:left="4338" w:hanging="116"/>
      </w:pPr>
      <w:rPr>
        <w:rFonts w:ascii="Symbol" w:hAnsi="Symbol" w:cs="Symbol"/>
      </w:rPr>
    </w:lvl>
    <w:lvl w:ilvl="5">
      <w:numFmt w:val="bullet"/>
      <w:lvlText w:val=""/>
      <w:lvlJc w:val="left"/>
      <w:pPr>
        <w:ind w:left="5323" w:hanging="116"/>
      </w:pPr>
      <w:rPr>
        <w:rFonts w:ascii="Symbol" w:hAnsi="Symbol" w:cs="Symbol"/>
      </w:rPr>
    </w:lvl>
    <w:lvl w:ilvl="6">
      <w:numFmt w:val="bullet"/>
      <w:lvlText w:val=""/>
      <w:lvlJc w:val="left"/>
      <w:pPr>
        <w:ind w:left="6307" w:hanging="116"/>
      </w:pPr>
      <w:rPr>
        <w:rFonts w:ascii="Symbol" w:hAnsi="Symbol" w:cs="Symbol"/>
      </w:rPr>
    </w:lvl>
    <w:lvl w:ilvl="7">
      <w:numFmt w:val="bullet"/>
      <w:lvlText w:val=""/>
      <w:lvlJc w:val="left"/>
      <w:pPr>
        <w:ind w:left="7292" w:hanging="116"/>
      </w:pPr>
      <w:rPr>
        <w:rFonts w:ascii="Symbol" w:hAnsi="Symbol" w:cs="Symbol"/>
      </w:rPr>
    </w:lvl>
    <w:lvl w:ilvl="8">
      <w:numFmt w:val="bullet"/>
      <w:lvlText w:val=""/>
      <w:lvlJc w:val="left"/>
      <w:pPr>
        <w:ind w:left="8276" w:hanging="116"/>
      </w:pPr>
      <w:rPr>
        <w:rFonts w:ascii="Symbol" w:hAnsi="Symbol" w:cs="Symbol"/>
      </w:rPr>
    </w:lvl>
  </w:abstractNum>
  <w:abstractNum w:abstractNumId="10" w15:restartNumberingAfterBreak="0">
    <w:nsid w:val="6A0C1B30"/>
    <w:multiLevelType w:val="multilevel"/>
    <w:tmpl w:val="6CC404AA"/>
    <w:styleLink w:val="WWNum13"/>
    <w:lvl w:ilvl="0">
      <w:numFmt w:val="bullet"/>
      <w:lvlText w:val="-"/>
      <w:lvlJc w:val="left"/>
      <w:pPr>
        <w:ind w:left="276" w:hanging="180"/>
      </w:pPr>
      <w:rPr>
        <w:rFonts w:ascii="Sylfaen" w:hAnsi="Sylfaen" w:cs="Sylfaen"/>
      </w:rPr>
    </w:lvl>
    <w:lvl w:ilvl="1">
      <w:numFmt w:val="bullet"/>
      <w:lvlText w:val=""/>
      <w:lvlJc w:val="left"/>
      <w:pPr>
        <w:ind w:left="1276" w:hanging="180"/>
      </w:pPr>
      <w:rPr>
        <w:rFonts w:ascii="Symbol" w:hAnsi="Symbol" w:cs="Symbol"/>
      </w:rPr>
    </w:lvl>
    <w:lvl w:ilvl="2">
      <w:numFmt w:val="bullet"/>
      <w:lvlText w:val=""/>
      <w:lvlJc w:val="left"/>
      <w:pPr>
        <w:ind w:left="2273" w:hanging="180"/>
      </w:pPr>
      <w:rPr>
        <w:rFonts w:ascii="Symbol" w:hAnsi="Symbol" w:cs="Symbol"/>
      </w:rPr>
    </w:lvl>
    <w:lvl w:ilvl="3">
      <w:numFmt w:val="bullet"/>
      <w:lvlText w:val=""/>
      <w:lvlJc w:val="left"/>
      <w:pPr>
        <w:ind w:left="3269" w:hanging="180"/>
      </w:pPr>
      <w:rPr>
        <w:rFonts w:ascii="Symbol" w:hAnsi="Symbol" w:cs="Symbol"/>
      </w:rPr>
    </w:lvl>
    <w:lvl w:ilvl="4">
      <w:numFmt w:val="bullet"/>
      <w:lvlText w:val=""/>
      <w:lvlJc w:val="left"/>
      <w:pPr>
        <w:ind w:left="4266" w:hanging="180"/>
      </w:pPr>
      <w:rPr>
        <w:rFonts w:ascii="Symbol" w:hAnsi="Symbol" w:cs="Symbol"/>
      </w:rPr>
    </w:lvl>
    <w:lvl w:ilvl="5">
      <w:numFmt w:val="bullet"/>
      <w:lvlText w:val=""/>
      <w:lvlJc w:val="left"/>
      <w:pPr>
        <w:ind w:left="5263" w:hanging="180"/>
      </w:pPr>
      <w:rPr>
        <w:rFonts w:ascii="Symbol" w:hAnsi="Symbol" w:cs="Symbol"/>
      </w:rPr>
    </w:lvl>
    <w:lvl w:ilvl="6">
      <w:numFmt w:val="bullet"/>
      <w:lvlText w:val=""/>
      <w:lvlJc w:val="left"/>
      <w:pPr>
        <w:ind w:left="6259" w:hanging="180"/>
      </w:pPr>
      <w:rPr>
        <w:rFonts w:ascii="Symbol" w:hAnsi="Symbol" w:cs="Symbol"/>
      </w:rPr>
    </w:lvl>
    <w:lvl w:ilvl="7">
      <w:numFmt w:val="bullet"/>
      <w:lvlText w:val=""/>
      <w:lvlJc w:val="left"/>
      <w:pPr>
        <w:ind w:left="7256" w:hanging="180"/>
      </w:pPr>
      <w:rPr>
        <w:rFonts w:ascii="Symbol" w:hAnsi="Symbol" w:cs="Symbol"/>
      </w:rPr>
    </w:lvl>
    <w:lvl w:ilvl="8">
      <w:numFmt w:val="bullet"/>
      <w:lvlText w:val=""/>
      <w:lvlJc w:val="left"/>
      <w:pPr>
        <w:ind w:left="8252" w:hanging="180"/>
      </w:pPr>
      <w:rPr>
        <w:rFonts w:ascii="Symbol" w:hAnsi="Symbol" w:cs="Symbol"/>
      </w:rPr>
    </w:lvl>
  </w:abstractNum>
  <w:abstractNum w:abstractNumId="11" w15:restartNumberingAfterBreak="0">
    <w:nsid w:val="6C64167B"/>
    <w:multiLevelType w:val="multilevel"/>
    <w:tmpl w:val="31887D68"/>
    <w:styleLink w:val="WWNum3"/>
    <w:lvl w:ilvl="0">
      <w:numFmt w:val="bullet"/>
      <w:lvlText w:val="-"/>
      <w:lvlJc w:val="left"/>
      <w:pPr>
        <w:ind w:left="720" w:hanging="360"/>
      </w:pPr>
      <w:rPr>
        <w:rFonts w:ascii="Sylfaen" w:hAnsi="Sylfaen" w:cs="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0F24435"/>
    <w:multiLevelType w:val="multilevel"/>
    <w:tmpl w:val="F1DE8DEE"/>
    <w:styleLink w:val="WWNum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79A86392"/>
    <w:multiLevelType w:val="multilevel"/>
    <w:tmpl w:val="4F421B22"/>
    <w:styleLink w:val="WWNum3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946741262">
    <w:abstractNumId w:val="7"/>
  </w:num>
  <w:num w:numId="2" w16cid:durableId="495149773">
    <w:abstractNumId w:val="9"/>
  </w:num>
  <w:num w:numId="3" w16cid:durableId="1200975088">
    <w:abstractNumId w:val="5"/>
  </w:num>
  <w:num w:numId="4" w16cid:durableId="1431009377">
    <w:abstractNumId w:val="1"/>
  </w:num>
  <w:num w:numId="5" w16cid:durableId="710348784">
    <w:abstractNumId w:val="13"/>
  </w:num>
  <w:num w:numId="6" w16cid:durableId="679282352">
    <w:abstractNumId w:val="4"/>
  </w:num>
  <w:num w:numId="7" w16cid:durableId="757604210">
    <w:abstractNumId w:val="6"/>
  </w:num>
  <w:num w:numId="8" w16cid:durableId="1595438715">
    <w:abstractNumId w:val="0"/>
  </w:num>
  <w:num w:numId="9" w16cid:durableId="398795180">
    <w:abstractNumId w:val="2"/>
  </w:num>
  <w:num w:numId="10" w16cid:durableId="1076905046">
    <w:abstractNumId w:val="12"/>
  </w:num>
  <w:num w:numId="11" w16cid:durableId="1302927824">
    <w:abstractNumId w:val="8"/>
  </w:num>
  <w:num w:numId="12" w16cid:durableId="1224291820">
    <w:abstractNumId w:val="11"/>
  </w:num>
  <w:num w:numId="13" w16cid:durableId="770396962">
    <w:abstractNumId w:val="10"/>
  </w:num>
  <w:num w:numId="14" w16cid:durableId="341052892">
    <w:abstractNumId w:val="3"/>
  </w:num>
  <w:num w:numId="15" w16cid:durableId="2109963988">
    <w:abstractNumId w:val="9"/>
    <w:lvlOverride w:ilvl="0"/>
  </w:num>
  <w:num w:numId="16" w16cid:durableId="393163070">
    <w:abstractNumId w:val="1"/>
    <w:lvlOverride w:ilvl="0"/>
  </w:num>
  <w:num w:numId="17" w16cid:durableId="156727169">
    <w:abstractNumId w:val="13"/>
    <w:lvlOverride w:ilvl="0"/>
  </w:num>
  <w:num w:numId="18" w16cid:durableId="541524529">
    <w:abstractNumId w:val="4"/>
    <w:lvlOverride w:ilvl="0"/>
  </w:num>
  <w:num w:numId="19" w16cid:durableId="946277438">
    <w:abstractNumId w:val="6"/>
    <w:lvlOverride w:ilvl="0"/>
  </w:num>
  <w:num w:numId="20" w16cid:durableId="693846580">
    <w:abstractNumId w:val="0"/>
    <w:lvlOverride w:ilvl="0"/>
  </w:num>
  <w:num w:numId="21" w16cid:durableId="1843816818">
    <w:abstractNumId w:val="2"/>
    <w:lvlOverride w:ilvl="0">
      <w:startOverride w:val="1"/>
    </w:lvlOverride>
  </w:num>
  <w:num w:numId="22" w16cid:durableId="42141133">
    <w:abstractNumId w:val="12"/>
    <w:lvlOverride w:ilvl="0">
      <w:startOverride w:val="1"/>
    </w:lvlOverride>
  </w:num>
  <w:num w:numId="23" w16cid:durableId="1843156727">
    <w:abstractNumId w:val="8"/>
    <w:lvlOverride w:ilvl="0">
      <w:startOverride w:val="1"/>
    </w:lvlOverride>
  </w:num>
  <w:num w:numId="24" w16cid:durableId="1064253765">
    <w:abstractNumId w:val="11"/>
    <w:lvlOverride w:ilvl="0"/>
  </w:num>
  <w:num w:numId="25" w16cid:durableId="1924408194">
    <w:abstractNumId w:val="10"/>
    <w:lvlOverride w:ilvl="0"/>
  </w:num>
  <w:num w:numId="26" w16cid:durableId="1403067868">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012DA"/>
    <w:rsid w:val="003942F3"/>
    <w:rsid w:val="00852B1E"/>
    <w:rsid w:val="00B012DA"/>
    <w:rsid w:val="00B92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F69"/>
  <w15:docId w15:val="{43584459-A9DF-44D6-8840-AED38ED8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Standard"/>
    <w:uiPriority w:val="9"/>
    <w:unhideWhenUsed/>
    <w:qFormat/>
    <w:pPr>
      <w:spacing w:before="237"/>
      <w:ind w:left="3878" w:right="3875"/>
      <w:jc w:val="center"/>
      <w:outlineLvl w:val="1"/>
    </w:pPr>
    <w:rPr>
      <w:rFonts w:ascii="Arial" w:eastAsia="Arial" w:hAnsi="Arial"/>
      <w:b/>
      <w:bCs/>
      <w:sz w:val="28"/>
      <w:szCs w:val="28"/>
    </w:rPr>
  </w:style>
  <w:style w:type="paragraph" w:styleId="Titolo4">
    <w:name w:val="heading 4"/>
    <w:basedOn w:val="Standard"/>
    <w:uiPriority w:val="9"/>
    <w:unhideWhenUsed/>
    <w:qFormat/>
    <w:pPr>
      <w:ind w:left="275"/>
      <w:outlineLvl w:val="3"/>
    </w:pPr>
    <w:rPr>
      <w:rFonts w:ascii="Times New Roman" w:eastAsia="Times New Roman" w:hAnsi="Times New Roman"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customStyle="1" w:styleId="Aaoeeu">
    <w:name w:val="Aaoeeu"/>
    <w:pPr>
      <w:widowControl w:val="0"/>
      <w:spacing w:line="259" w:lineRule="auto"/>
    </w:pPr>
    <w:rPr>
      <w:rFonts w:ascii="Times New Roman" w:eastAsia="Times New Roman" w:hAnsi="Times New Roman" w:cs="Times New Roman"/>
      <w:kern w:val="0"/>
      <w:sz w:val="20"/>
      <w:szCs w:val="20"/>
      <w:lang w:eastAsia="en-US" w:bidi="ar-SA"/>
    </w:rPr>
  </w:style>
  <w:style w:type="paragraph" w:customStyle="1" w:styleId="Eaoaeaa">
    <w:name w:val="Eaoae?aa"/>
    <w:basedOn w:val="Aaoeeu"/>
    <w:pPr>
      <w:tabs>
        <w:tab w:val="center" w:pos="4153"/>
        <w:tab w:val="right" w:pos="8306"/>
      </w:tabs>
    </w:pPr>
  </w:style>
  <w:style w:type="paragraph" w:styleId="Titolo">
    <w:name w:val="Title"/>
    <w:basedOn w:val="Standard"/>
    <w:next w:val="Textbody"/>
    <w:uiPriority w:val="10"/>
    <w:qFormat/>
    <w:pPr>
      <w:spacing w:before="1"/>
      <w:ind w:left="606" w:right="655"/>
      <w:jc w:val="center"/>
    </w:pPr>
    <w:rPr>
      <w:rFonts w:ascii="Times New Roman" w:eastAsia="Times New Roman" w:hAnsi="Times New Roman" w:cs="Times New Roman"/>
      <w:b/>
      <w:bCs/>
      <w:sz w:val="36"/>
      <w:szCs w:val="36"/>
    </w:rPr>
  </w:style>
  <w:style w:type="paragraph" w:customStyle="1" w:styleId="Framecontents">
    <w:name w:val="Frame contents"/>
    <w:basedOn w:val="Standard"/>
  </w:style>
  <w:style w:type="paragraph" w:styleId="Paragrafoelenco">
    <w:name w:val="List Paragraph"/>
    <w:basedOn w:val="Standard"/>
    <w:pPr>
      <w:ind w:left="720"/>
    </w:pPr>
  </w:style>
  <w:style w:type="paragraph" w:customStyle="1" w:styleId="Standarduser">
    <w:name w:val="Standard (user)"/>
    <w:rPr>
      <w:rFonts w:eastAsia="Noto Serif CJK SC" w:cs="Lohit Devanagari"/>
      <w:kern w:val="0"/>
    </w:rPr>
  </w:style>
  <w:style w:type="paragraph" w:customStyle="1" w:styleId="TableContents">
    <w:name w:val="Table Contents"/>
    <w:basedOn w:val="Standarduser"/>
    <w:pPr>
      <w:widowControl w:val="0"/>
      <w:suppressLineNumbers/>
    </w:pPr>
  </w:style>
  <w:style w:type="paragraph" w:customStyle="1" w:styleId="Default">
    <w:name w:val="Default"/>
    <w:rPr>
      <w:rFonts w:ascii="Calibri" w:hAnsi="Calibri"/>
      <w:color w:val="000000"/>
      <w:kern w:val="0"/>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character" w:customStyle="1" w:styleId="ListLabel118">
    <w:name w:val="ListLabel 118"/>
    <w:rPr>
      <w:rFonts w:cs="Sylfaen"/>
    </w:rPr>
  </w:style>
  <w:style w:type="character" w:customStyle="1" w:styleId="ListLabel119">
    <w:name w:val="ListLabel 119"/>
    <w:rPr>
      <w:rFonts w:cs="Courier New"/>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styleId="Enfasigrassetto">
    <w:name w:val="Strong"/>
    <w:rPr>
      <w:b/>
      <w:bCs/>
    </w:rPr>
  </w:style>
  <w:style w:type="character" w:customStyle="1" w:styleId="ListLabel28">
    <w:name w:val="ListLabel 28"/>
    <w:rPr>
      <w:rFonts w:cs="Sylfaen"/>
    </w:rPr>
  </w:style>
  <w:style w:type="character" w:customStyle="1" w:styleId="ListLabel29">
    <w:name w:val="ListLabel 29"/>
  </w:style>
  <w:style w:type="character" w:customStyle="1" w:styleId="ListLabel30">
    <w:name w:val="ListLabel 30"/>
    <w:rPr>
      <w:rFonts w:cs="Wingdings"/>
    </w:rPr>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280">
    <w:name w:val="ListLabel 280"/>
    <w:rPr>
      <w:rFonts w:cs="Symbol"/>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cs="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Symbol"/>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cs="Symbol"/>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73">
    <w:name w:val="ListLabel 73"/>
    <w:rPr>
      <w:rFonts w:cs="Sylfaen"/>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298">
    <w:name w:val="ListLabel 298"/>
    <w:rPr>
      <w:rFonts w:cs="Symbol"/>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10">
    <w:name w:val="ListLabel 10"/>
    <w:rPr>
      <w:b w:val="0"/>
      <w:sz w:val="24"/>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lfaen"/>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109">
    <w:name w:val="ListLabel 109"/>
    <w:rPr>
      <w:rFonts w:cs="Sylfaen"/>
    </w:rPr>
  </w:style>
  <w:style w:type="character" w:customStyle="1" w:styleId="ListLabel110">
    <w:name w:val="ListLabel 110"/>
    <w:rPr>
      <w:rFonts w:cs="Symbol"/>
    </w:rPr>
  </w:style>
  <w:style w:type="character" w:customStyle="1" w:styleId="ListLabel111">
    <w:name w:val="ListLabel 111"/>
    <w:rPr>
      <w:rFonts w:cs="Symbol"/>
    </w:rPr>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334">
    <w:name w:val="ListLabel 334"/>
    <w:rPr>
      <w:rFonts w:cs="Symbol"/>
    </w:rPr>
  </w:style>
  <w:style w:type="character" w:customStyle="1" w:styleId="ListLabel335">
    <w:name w:val="ListLabel 335"/>
    <w:rPr>
      <w:rFonts w:cs="OpenSymbol"/>
    </w:rPr>
  </w:style>
  <w:style w:type="character" w:customStyle="1" w:styleId="ListLabel336">
    <w:name w:val="ListLabel 336"/>
    <w:rPr>
      <w:rFonts w:cs="OpenSymbol"/>
    </w:rPr>
  </w:style>
  <w:style w:type="character" w:customStyle="1" w:styleId="ListLabel337">
    <w:name w:val="ListLabel 337"/>
    <w:rPr>
      <w:rFonts w:cs="Symbol"/>
    </w:rPr>
  </w:style>
  <w:style w:type="character" w:customStyle="1" w:styleId="ListLabel338">
    <w:name w:val="ListLabel 338"/>
    <w:rPr>
      <w:rFonts w:cs="OpenSymbol"/>
    </w:rPr>
  </w:style>
  <w:style w:type="character" w:customStyle="1" w:styleId="ListLabel339">
    <w:name w:val="ListLabel 339"/>
    <w:rPr>
      <w:rFonts w:cs="OpenSymbol"/>
    </w:rPr>
  </w:style>
  <w:style w:type="character" w:customStyle="1" w:styleId="ListLabel340">
    <w:name w:val="ListLabel 340"/>
    <w:rPr>
      <w:rFonts w:cs="Symbol"/>
    </w:rPr>
  </w:style>
  <w:style w:type="character" w:customStyle="1" w:styleId="ListLabel341">
    <w:name w:val="ListLabel 341"/>
    <w:rPr>
      <w:rFonts w:cs="OpenSymbol"/>
    </w:rPr>
  </w:style>
  <w:style w:type="character" w:customStyle="1" w:styleId="ListLabel342">
    <w:name w:val="ListLabel 342"/>
    <w:rPr>
      <w:rFonts w:cs="OpenSymbol"/>
    </w:rPr>
  </w:style>
  <w:style w:type="character" w:customStyle="1" w:styleId="Internetlink">
    <w:name w:val="Internet link"/>
    <w:basedOn w:val="Carpredefinitoparagrafo"/>
    <w:rPr>
      <w:color w:val="0000FF"/>
      <w:u w:val="single"/>
    </w:rPr>
  </w:style>
  <w:style w:type="character" w:customStyle="1" w:styleId="VisitedInternetLink">
    <w:name w:val="Visited Internet Link"/>
    <w:rPr>
      <w:color w:val="800000"/>
      <w:u w:val="single"/>
    </w:rPr>
  </w:style>
  <w:style w:type="numbering" w:customStyle="1" w:styleId="WWNum14">
    <w:name w:val="WWNum14"/>
    <w:basedOn w:val="Nessunelenco"/>
    <w:pPr>
      <w:numPr>
        <w:numId w:val="1"/>
      </w:numPr>
    </w:pPr>
  </w:style>
  <w:style w:type="numbering" w:customStyle="1" w:styleId="WWNum1">
    <w:name w:val="WWNum1"/>
    <w:basedOn w:val="Nessunelenco"/>
    <w:pPr>
      <w:numPr>
        <w:numId w:val="2"/>
      </w:numPr>
    </w:pPr>
  </w:style>
  <w:style w:type="numbering" w:customStyle="1" w:styleId="WWNum4">
    <w:name w:val="WWNum4"/>
    <w:basedOn w:val="Nessunelenco"/>
    <w:pPr>
      <w:numPr>
        <w:numId w:val="3"/>
      </w:numPr>
    </w:pPr>
  </w:style>
  <w:style w:type="numbering" w:customStyle="1" w:styleId="WWNum32">
    <w:name w:val="WWNum32"/>
    <w:basedOn w:val="Nessunelenco"/>
    <w:pPr>
      <w:numPr>
        <w:numId w:val="4"/>
      </w:numPr>
    </w:pPr>
  </w:style>
  <w:style w:type="numbering" w:customStyle="1" w:styleId="WWNum33">
    <w:name w:val="WWNum33"/>
    <w:basedOn w:val="Nessunelenco"/>
    <w:pPr>
      <w:numPr>
        <w:numId w:val="5"/>
      </w:numPr>
    </w:pPr>
  </w:style>
  <w:style w:type="numbering" w:customStyle="1" w:styleId="WWNum9">
    <w:name w:val="WWNum9"/>
    <w:basedOn w:val="Nessunelenco"/>
    <w:pPr>
      <w:numPr>
        <w:numId w:val="6"/>
      </w:numPr>
    </w:pPr>
  </w:style>
  <w:style w:type="numbering" w:customStyle="1" w:styleId="WWNum34">
    <w:name w:val="WWNum34"/>
    <w:basedOn w:val="Nessunelenco"/>
    <w:pPr>
      <w:numPr>
        <w:numId w:val="7"/>
      </w:numPr>
    </w:pPr>
  </w:style>
  <w:style w:type="numbering" w:customStyle="1" w:styleId="WWNum35">
    <w:name w:val="WWNum35"/>
    <w:basedOn w:val="Nessunelenco"/>
    <w:pPr>
      <w:numPr>
        <w:numId w:val="8"/>
      </w:numPr>
    </w:pPr>
  </w:style>
  <w:style w:type="numbering" w:customStyle="1" w:styleId="WWNum37">
    <w:name w:val="WWNum37"/>
    <w:basedOn w:val="Nessunelenco"/>
    <w:pPr>
      <w:numPr>
        <w:numId w:val="9"/>
      </w:numPr>
    </w:pPr>
  </w:style>
  <w:style w:type="numbering" w:customStyle="1" w:styleId="WWNum36">
    <w:name w:val="WWNum36"/>
    <w:basedOn w:val="Nessunelenco"/>
    <w:pPr>
      <w:numPr>
        <w:numId w:val="10"/>
      </w:numPr>
    </w:pPr>
  </w:style>
  <w:style w:type="numbering" w:customStyle="1" w:styleId="WWNum2">
    <w:name w:val="WWNum2"/>
    <w:basedOn w:val="Nessunelenco"/>
    <w:pPr>
      <w:numPr>
        <w:numId w:val="11"/>
      </w:numPr>
    </w:pPr>
  </w:style>
  <w:style w:type="numbering" w:customStyle="1" w:styleId="WWNum3">
    <w:name w:val="WWNum3"/>
    <w:basedOn w:val="Nessunelenco"/>
    <w:pPr>
      <w:numPr>
        <w:numId w:val="12"/>
      </w:numPr>
    </w:pPr>
  </w:style>
  <w:style w:type="numbering" w:customStyle="1" w:styleId="WWNum13">
    <w:name w:val="WWNum13"/>
    <w:basedOn w:val="Nessunelenco"/>
    <w:pPr>
      <w:numPr>
        <w:numId w:val="13"/>
      </w:numPr>
    </w:pPr>
  </w:style>
  <w:style w:type="numbering" w:customStyle="1" w:styleId="WWNum38">
    <w:name w:val="WWNum38"/>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gione.toscana.it/-/programma-regionale-fondo-sociale-europeo-plus-il-punto-di-contatto-ufficiale-e-altri-cont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4617</Words>
  <Characters>26317</Characters>
  <Application>Microsoft Office Word</Application>
  <DocSecurity>0</DocSecurity>
  <Lines>219</Lines>
  <Paragraphs>61</Paragraphs>
  <ScaleCrop>false</ScaleCrop>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2024-10-07T14:20:00Z</dcterms:created>
  <dcterms:modified xsi:type="dcterms:W3CDTF">2024-10-07T14:20:00Z</dcterms:modified>
</cp:coreProperties>
</file>